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sz w:val="44"/>
          <w:szCs w:val="44"/>
          <w:lang w:eastAsia="zh-CN"/>
        </w:rPr>
      </w:pPr>
    </w:p>
    <w:p>
      <w:pPr>
        <w:spacing w:line="360" w:lineRule="auto"/>
        <w:jc w:val="center"/>
        <w:rPr>
          <w:rFonts w:hAnsi="宋体"/>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hAnsi="宋体"/>
          <w:b/>
          <w:bCs/>
          <w:sz w:val="44"/>
          <w:szCs w:val="44"/>
          <w:lang w:eastAsia="zh-CN"/>
        </w:rPr>
      </w:pPr>
      <w:r>
        <w:rPr>
          <w:rFonts w:hAnsi="宋体"/>
          <w:b/>
          <w:bCs/>
          <w:sz w:val="44"/>
          <w:szCs w:val="44"/>
          <w:lang w:eastAsia="zh-CN"/>
        </w:rPr>
        <w:t>临床研究</w:t>
      </w:r>
      <w:r>
        <w:rPr>
          <w:rFonts w:hint="eastAsia" w:hAnsi="宋体"/>
          <w:b/>
          <w:bCs/>
          <w:sz w:val="44"/>
          <w:szCs w:val="44"/>
          <w:lang w:eastAsia="zh-CN"/>
        </w:rPr>
        <w:t>方案</w:t>
      </w:r>
    </w:p>
    <w:p>
      <w:pPr>
        <w:spacing w:line="360" w:lineRule="auto"/>
        <w:jc w:val="center"/>
        <w:rPr>
          <w:rFonts w:hint="eastAsia" w:hAnsi="宋体"/>
          <w:sz w:val="28"/>
          <w:szCs w:val="28"/>
          <w:u w:val="none"/>
          <w:lang w:eastAsia="zh-CN"/>
        </w:rPr>
      </w:pPr>
      <w:r>
        <w:rPr>
          <w:rFonts w:hint="eastAsia" w:hAnsi="宋体"/>
          <w:sz w:val="28"/>
          <w:szCs w:val="28"/>
          <w:lang w:eastAsia="zh-CN"/>
        </w:rPr>
        <w:t>（版本号：</w:t>
      </w:r>
      <w:r>
        <w:rPr>
          <w:rFonts w:hint="eastAsia" w:hAnsi="宋体"/>
          <w:sz w:val="28"/>
          <w:szCs w:val="28"/>
          <w:u w:val="single"/>
          <w:lang w:eastAsia="zh-CN"/>
        </w:rPr>
        <w:t xml:space="preserve"> </w:t>
      </w:r>
      <w:r>
        <w:rPr>
          <w:rFonts w:hAnsi="宋体"/>
          <w:sz w:val="28"/>
          <w:szCs w:val="28"/>
          <w:u w:val="single"/>
          <w:lang w:eastAsia="zh-CN"/>
        </w:rPr>
        <w:t xml:space="preserve">           </w:t>
      </w:r>
      <w:r>
        <w:rPr>
          <w:rFonts w:hAnsi="宋体"/>
          <w:sz w:val="28"/>
          <w:szCs w:val="28"/>
          <w:lang w:eastAsia="zh-CN"/>
        </w:rPr>
        <w:t xml:space="preserve">    </w:t>
      </w:r>
      <w:r>
        <w:rPr>
          <w:rFonts w:hint="eastAsia" w:hAnsi="宋体"/>
          <w:sz w:val="28"/>
          <w:szCs w:val="28"/>
          <w:lang w:eastAsia="zh-CN"/>
        </w:rPr>
        <w:t>版本日期：</w:t>
      </w:r>
      <w:r>
        <w:rPr>
          <w:rFonts w:hint="eastAsia" w:hAnsi="宋体"/>
          <w:sz w:val="28"/>
          <w:szCs w:val="28"/>
          <w:u w:val="single"/>
          <w:lang w:eastAsia="zh-CN"/>
        </w:rPr>
        <w:t xml:space="preserve">              </w:t>
      </w:r>
      <w:r>
        <w:rPr>
          <w:rFonts w:hint="eastAsia" w:hAnsi="宋体"/>
          <w:sz w:val="28"/>
          <w:szCs w:val="28"/>
          <w:u w:val="none"/>
          <w:lang w:eastAsia="zh-CN"/>
        </w:rPr>
        <w:t>）</w:t>
      </w:r>
    </w:p>
    <w:p>
      <w:pPr>
        <w:spacing w:line="360" w:lineRule="auto"/>
        <w:jc w:val="center"/>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keepNext w:val="0"/>
        <w:keepLines w:val="0"/>
        <w:pageBreakBefore w:val="0"/>
        <w:widowControl/>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b/>
          <w:sz w:val="28"/>
          <w:szCs w:val="28"/>
          <w:u w:val="single"/>
          <w:lang w:val="en-US" w:eastAsia="zh-CN"/>
        </w:rPr>
      </w:pPr>
      <w:r>
        <w:rPr>
          <w:rFonts w:hint="eastAsia" w:ascii="宋体" w:hAnsi="宋体" w:eastAsia="宋体" w:cs="宋体"/>
          <w:b/>
          <w:bCs w:val="0"/>
          <w:sz w:val="32"/>
          <w:szCs w:val="32"/>
        </w:rPr>
        <w:t>项目名称：</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32"/>
          <w:szCs w:val="32"/>
        </w:rPr>
        <w:t>项目</w:t>
      </w:r>
      <w:r>
        <w:rPr>
          <w:rFonts w:hint="eastAsia" w:ascii="宋体" w:hAnsi="宋体" w:eastAsia="宋体" w:cs="宋体"/>
          <w:b/>
          <w:bCs/>
          <w:sz w:val="32"/>
          <w:szCs w:val="32"/>
          <w:lang w:val="en-US" w:eastAsia="zh-CN"/>
        </w:rPr>
        <w:t>依托单位</w:t>
      </w:r>
      <w:r>
        <w:rPr>
          <w:rFonts w:hint="eastAsia" w:ascii="宋体" w:hAnsi="宋体" w:eastAsia="宋体" w:cs="宋体"/>
          <w:b/>
          <w:bCs/>
          <w:sz w:val="32"/>
          <w:szCs w:val="32"/>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sz w:val="28"/>
          <w:szCs w:val="28"/>
          <w:u w:val="single"/>
          <w:lang w:val="en-US" w:eastAsia="zh-CN"/>
        </w:rPr>
      </w:pPr>
      <w:r>
        <w:rPr>
          <w:rFonts w:hint="eastAsia" w:ascii="宋体" w:hAnsi="宋体" w:eastAsia="宋体" w:cs="宋体"/>
          <w:b/>
          <w:bCs/>
          <w:sz w:val="32"/>
          <w:szCs w:val="32"/>
        </w:rPr>
        <w:t>承担科室：</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sz w:val="28"/>
          <w:szCs w:val="28"/>
          <w:u w:val="single"/>
          <w:lang w:val="en-US" w:eastAsia="zh-CN"/>
        </w:rPr>
      </w:pPr>
      <w:r>
        <w:rPr>
          <w:rFonts w:hint="eastAsia" w:ascii="宋体" w:hAnsi="宋体" w:eastAsia="宋体" w:cs="宋体"/>
          <w:b/>
          <w:bCs/>
          <w:sz w:val="32"/>
          <w:szCs w:val="32"/>
        </w:rPr>
        <w:t>项目来源：</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sz w:val="28"/>
          <w:szCs w:val="28"/>
          <w:u w:val="single"/>
          <w:lang w:val="en-US" w:eastAsia="zh-CN"/>
        </w:rPr>
      </w:pPr>
      <w:r>
        <w:rPr>
          <w:rFonts w:hint="eastAsia" w:ascii="宋体" w:hAnsi="宋体" w:eastAsia="宋体" w:cs="宋体"/>
          <w:b/>
          <w:bCs/>
          <w:sz w:val="32"/>
          <w:szCs w:val="32"/>
        </w:rPr>
        <w:t>主要研究者：</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spacing w:line="360" w:lineRule="auto"/>
        <w:jc w:val="center"/>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spacing w:line="360" w:lineRule="auto"/>
        <w:jc w:val="center"/>
        <w:rPr>
          <w:rFonts w:hint="eastAsia" w:hAnsi="宋体"/>
          <w:sz w:val="28"/>
          <w:szCs w:val="28"/>
          <w:u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rPr>
      </w:pPr>
      <w:r>
        <w:rPr>
          <w:rFonts w:hint="eastAsia" w:ascii="宋体" w:hAnsi="宋体" w:eastAsia="宋体" w:cs="宋体"/>
          <w:b/>
          <w:sz w:val="44"/>
          <w:szCs w:val="44"/>
        </w:rPr>
        <w:t>研究者声明及方案签字页</w:t>
      </w:r>
    </w:p>
    <w:p>
      <w:pPr>
        <w:jc w:val="center"/>
        <w:rPr>
          <w:rFonts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kern w:val="2"/>
          <w:sz w:val="32"/>
          <w:szCs w:val="32"/>
          <w:lang w:eastAsia="zh-CN"/>
        </w:rPr>
      </w:pPr>
      <w:r>
        <w:rPr>
          <w:rFonts w:hint="eastAsia" w:ascii="仿宋" w:hAnsi="仿宋" w:eastAsia="仿宋" w:cs="仿宋"/>
          <w:b w:val="0"/>
          <w:bCs/>
          <w:kern w:val="2"/>
          <w:sz w:val="32"/>
          <w:szCs w:val="32"/>
          <w:lang w:eastAsia="zh-CN"/>
        </w:rPr>
        <w:t>本人作为该研究项目的主要负责人，将遵循卫生部《涉及人的生物医学研究伦理审查办法》（2016）、WMA《赫尔辛基宣言》（2013）和CIOMS《人体生物医学研究国际道德指南》（2002）和GCP的伦理原则，在药物临床试验质量管理规范指导下，使用伦理委员会批准的方案，根据本方案要求进行研究，以保证研究的科学性并保护受试者的健康与权利。</w:t>
      </w:r>
    </w:p>
    <w:p>
      <w:pPr>
        <w:jc w:val="right"/>
        <w:rPr>
          <w:rFonts w:ascii="微软雅黑" w:hAnsi="微软雅黑" w:eastAsia="微软雅黑"/>
          <w:sz w:val="28"/>
          <w:szCs w:val="28"/>
        </w:rPr>
      </w:pPr>
    </w:p>
    <w:p>
      <w:pPr>
        <w:jc w:val="right"/>
        <w:rPr>
          <w:rFonts w:ascii="微软雅黑" w:hAnsi="微软雅黑" w:eastAsia="微软雅黑"/>
          <w:sz w:val="28"/>
          <w:szCs w:val="28"/>
        </w:rPr>
      </w:pPr>
    </w:p>
    <w:p>
      <w:pPr>
        <w:jc w:val="right"/>
        <w:rPr>
          <w:rFonts w:ascii="微软雅黑" w:hAnsi="微软雅黑" w:eastAsia="微软雅黑"/>
          <w:sz w:val="28"/>
          <w:szCs w:val="28"/>
        </w:rPr>
      </w:pPr>
    </w:p>
    <w:p>
      <w:pPr>
        <w:jc w:val="right"/>
        <w:rPr>
          <w:rFonts w:ascii="微软雅黑" w:hAnsi="微软雅黑" w:eastAsia="微软雅黑"/>
          <w:sz w:val="28"/>
          <w:szCs w:val="28"/>
        </w:rPr>
      </w:pPr>
    </w:p>
    <w:p>
      <w:pPr>
        <w:jc w:val="right"/>
        <w:rPr>
          <w:rFonts w:ascii="微软雅黑" w:hAnsi="微软雅黑" w:eastAsia="微软雅黑"/>
          <w:sz w:val="28"/>
          <w:szCs w:val="28"/>
        </w:rPr>
      </w:pPr>
    </w:p>
    <w:p>
      <w:pPr>
        <w:jc w:val="right"/>
        <w:rPr>
          <w:rFonts w:ascii="微软雅黑" w:hAnsi="微软雅黑" w:eastAsia="微软雅黑"/>
          <w:sz w:val="28"/>
          <w:szCs w:val="28"/>
        </w:rPr>
      </w:pPr>
    </w:p>
    <w:p>
      <w:pPr>
        <w:jc w:val="right"/>
        <w:rPr>
          <w:rFonts w:ascii="微软雅黑" w:hAnsi="微软雅黑" w:eastAsia="微软雅黑"/>
          <w:sz w:val="28"/>
          <w:szCs w:val="28"/>
        </w:rPr>
      </w:pPr>
    </w:p>
    <w:p>
      <w:pPr>
        <w:jc w:val="right"/>
        <w:rPr>
          <w:rFonts w:hint="eastAsia" w:ascii="微软雅黑" w:hAnsi="微软雅黑" w:eastAsia="微软雅黑"/>
          <w:sz w:val="28"/>
          <w:szCs w:val="28"/>
          <w:lang w:eastAsia="zh-CN"/>
        </w:rPr>
      </w:pPr>
    </w:p>
    <w:p>
      <w:pPr>
        <w:jc w:val="right"/>
        <w:rPr>
          <w:rFonts w:hint="eastAsia" w:ascii="微软雅黑" w:hAnsi="微软雅黑" w:eastAsia="微软雅黑"/>
          <w:sz w:val="28"/>
          <w:szCs w:val="28"/>
          <w:lang w:eastAsia="zh-CN"/>
        </w:rPr>
      </w:pPr>
    </w:p>
    <w:p>
      <w:pPr>
        <w:jc w:val="right"/>
        <w:rPr>
          <w:rFonts w:hint="eastAsia" w:ascii="微软雅黑" w:hAnsi="微软雅黑" w:eastAsia="微软雅黑"/>
          <w:sz w:val="28"/>
          <w:szCs w:val="28"/>
          <w:lang w:eastAsia="zh-CN"/>
        </w:rPr>
      </w:pPr>
    </w:p>
    <w:p>
      <w:pPr>
        <w:jc w:val="right"/>
        <w:rPr>
          <w:rFonts w:hint="eastAsia" w:ascii="微软雅黑" w:hAnsi="微软雅黑" w:eastAsia="微软雅黑"/>
          <w:sz w:val="28"/>
          <w:szCs w:val="28"/>
          <w:lang w:eastAsia="zh-CN"/>
        </w:rPr>
      </w:pPr>
    </w:p>
    <w:p>
      <w:pPr>
        <w:jc w:val="right"/>
        <w:rPr>
          <w:rFonts w:hint="eastAsia" w:ascii="微软雅黑" w:hAnsi="微软雅黑" w:eastAsia="微软雅黑"/>
          <w:sz w:val="28"/>
          <w:szCs w:val="28"/>
          <w:lang w:eastAsia="zh-CN"/>
        </w:rPr>
      </w:pPr>
    </w:p>
    <w:p>
      <w:pPr>
        <w:jc w:val="right"/>
        <w:rPr>
          <w:rFonts w:ascii="微软雅黑" w:hAnsi="微软雅黑" w:eastAsia="微软雅黑"/>
          <w:sz w:val="28"/>
          <w:szCs w:val="28"/>
        </w:rPr>
      </w:pPr>
    </w:p>
    <w:p>
      <w:pPr>
        <w:wordWrap w:val="0"/>
        <w:jc w:val="right"/>
        <w:rPr>
          <w:rFonts w:hint="default" w:ascii="黑体" w:hAnsi="黑体" w:eastAsia="黑体" w:cs="黑体"/>
          <w:sz w:val="32"/>
          <w:szCs w:val="32"/>
          <w:u w:val="single"/>
          <w:lang w:val="en-US" w:eastAsia="zh-CN"/>
        </w:rPr>
      </w:pPr>
      <w:r>
        <w:rPr>
          <w:rFonts w:hint="eastAsia" w:ascii="黑体" w:hAnsi="黑体" w:eastAsia="黑体" w:cs="黑体"/>
          <w:sz w:val="32"/>
          <w:szCs w:val="32"/>
        </w:rPr>
        <w:t>姓 名：</w:t>
      </w:r>
      <w:r>
        <w:rPr>
          <w:rFonts w:hint="eastAsia" w:ascii="黑体" w:hAnsi="黑体" w:eastAsia="黑体" w:cs="黑体"/>
          <w:sz w:val="32"/>
          <w:szCs w:val="32"/>
          <w:u w:val="single"/>
          <w:lang w:val="en-US" w:eastAsia="zh-CN"/>
        </w:rPr>
        <w:t xml:space="preserve">                </w:t>
      </w:r>
    </w:p>
    <w:p>
      <w:pPr>
        <w:jc w:val="right"/>
        <w:rPr>
          <w:rFonts w:hint="eastAsia" w:ascii="黑体" w:hAnsi="黑体" w:eastAsia="黑体" w:cs="黑体"/>
          <w:sz w:val="32"/>
          <w:szCs w:val="32"/>
          <w:u w:val="single"/>
        </w:rPr>
      </w:pPr>
    </w:p>
    <w:p>
      <w:pPr>
        <w:wordWrap w:val="0"/>
        <w:jc w:val="right"/>
        <w:rPr>
          <w:rFonts w:hint="eastAsia" w:ascii="黑体" w:hAnsi="黑体" w:eastAsia="黑体" w:cs="黑体"/>
          <w:sz w:val="32"/>
          <w:szCs w:val="32"/>
          <w:u w:val="single"/>
          <w:lang w:val="en-US" w:eastAsia="zh-CN"/>
        </w:rPr>
      </w:pPr>
      <w:r>
        <w:rPr>
          <w:rFonts w:hint="eastAsia" w:ascii="黑体" w:hAnsi="黑体" w:eastAsia="黑体" w:cs="黑体"/>
          <w:sz w:val="32"/>
          <w:szCs w:val="32"/>
        </w:rPr>
        <w:t>签 名：</w:t>
      </w:r>
      <w:r>
        <w:rPr>
          <w:rFonts w:hint="eastAsia" w:ascii="黑体" w:hAnsi="黑体" w:eastAsia="黑体" w:cs="黑体"/>
          <w:sz w:val="32"/>
          <w:szCs w:val="32"/>
          <w:u w:val="single"/>
          <w:lang w:val="en-US" w:eastAsia="zh-CN"/>
        </w:rPr>
        <w:t xml:space="preserve">                </w:t>
      </w:r>
    </w:p>
    <w:p>
      <w:pPr>
        <w:wordWrap/>
        <w:jc w:val="right"/>
        <w:rPr>
          <w:rFonts w:hint="default" w:ascii="黑体" w:hAnsi="黑体" w:eastAsia="黑体" w:cs="黑体"/>
          <w:sz w:val="32"/>
          <w:szCs w:val="32"/>
          <w:u w:val="single"/>
          <w:lang w:val="en-US" w:eastAsia="zh-CN"/>
        </w:rPr>
      </w:pPr>
    </w:p>
    <w:p>
      <w:pPr>
        <w:wordWrap w:val="0"/>
        <w:jc w:val="right"/>
        <w:rPr>
          <w:rFonts w:hint="eastAsia" w:hAnsi="宋体"/>
          <w:sz w:val="28"/>
          <w:szCs w:val="28"/>
          <w:u w:val="none"/>
          <w:lang w:eastAsia="zh-CN"/>
        </w:rPr>
      </w:pPr>
      <w:r>
        <w:rPr>
          <w:rFonts w:hint="eastAsia" w:ascii="黑体" w:hAnsi="黑体" w:eastAsia="黑体" w:cs="黑体"/>
          <w:sz w:val="32"/>
          <w:szCs w:val="32"/>
        </w:rPr>
        <w:t>日 期：</w:t>
      </w:r>
      <w:r>
        <w:rPr>
          <w:rFonts w:hint="eastAsia" w:ascii="黑体" w:hAnsi="黑体" w:eastAsia="黑体" w:cs="黑体"/>
          <w:sz w:val="32"/>
          <w:szCs w:val="32"/>
          <w:u w:val="single"/>
          <w:lang w:val="en-US" w:eastAsia="zh-CN"/>
        </w:rPr>
        <w:t xml:space="preserve">                </w:t>
      </w:r>
    </w:p>
    <w:p>
      <w:pPr>
        <w:spacing w:line="360" w:lineRule="auto"/>
        <w:jc w:val="center"/>
        <w:rPr>
          <w:rFonts w:hint="eastAsia" w:hAnsi="宋体"/>
          <w:sz w:val="28"/>
          <w:szCs w:val="28"/>
          <w:u w:val="none"/>
          <w:lang w:eastAsia="zh-CN"/>
        </w:rPr>
      </w:pPr>
    </w:p>
    <w:p>
      <w:pPr>
        <w:spacing w:line="360" w:lineRule="auto"/>
        <w:jc w:val="both"/>
        <w:rPr>
          <w:rFonts w:hint="eastAsia" w:hAnsi="宋体"/>
          <w:sz w:val="28"/>
          <w:szCs w:val="28"/>
          <w:u w:val="none"/>
          <w:lang w:eastAsia="zh-CN"/>
        </w:rPr>
      </w:pPr>
    </w:p>
    <w:p>
      <w:pPr>
        <w:numPr>
          <w:ilvl w:val="0"/>
          <w:numId w:val="1"/>
        </w:numPr>
        <w:spacing w:before="240" w:beforeLines="100" w:line="360" w:lineRule="auto"/>
        <w:rPr>
          <w:rFonts w:hAnsi="黑体" w:eastAsia="黑体"/>
          <w:sz w:val="28"/>
          <w:szCs w:val="28"/>
          <w:lang w:eastAsia="zh-CN"/>
        </w:rPr>
      </w:pPr>
      <w:r>
        <w:rPr>
          <w:rFonts w:hint="eastAsia" w:hAnsi="黑体" w:eastAsia="黑体"/>
          <w:sz w:val="28"/>
          <w:szCs w:val="28"/>
          <w:lang w:eastAsia="zh-CN"/>
        </w:rPr>
        <w:t>课题</w:t>
      </w:r>
      <w:r>
        <w:rPr>
          <w:rFonts w:hAnsi="黑体" w:eastAsia="黑体"/>
          <w:sz w:val="28"/>
          <w:szCs w:val="28"/>
          <w:lang w:eastAsia="zh-CN"/>
        </w:rPr>
        <w:t>基本信息</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28"/>
        <w:gridCol w:w="1183"/>
        <w:gridCol w:w="2409"/>
        <w:gridCol w:w="788"/>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gridSpan w:val="2"/>
          </w:tcPr>
          <w:p>
            <w:pPr>
              <w:numPr>
                <w:ilvl w:val="0"/>
                <w:numId w:val="0"/>
              </w:numPr>
              <w:spacing w:before="240"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研究题目</w:t>
            </w:r>
          </w:p>
        </w:tc>
        <w:tc>
          <w:tcPr>
            <w:tcW w:w="7760" w:type="dxa"/>
            <w:gridSpan w:val="4"/>
          </w:tcPr>
          <w:p>
            <w:pPr>
              <w:numPr>
                <w:ilvl w:val="0"/>
                <w:numId w:val="0"/>
              </w:numPr>
              <w:spacing w:before="240" w:beforeLines="100"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restart"/>
            <w:vAlign w:val="center"/>
          </w:tcPr>
          <w:p>
            <w:pPr>
              <w:numPr>
                <w:ilvl w:val="0"/>
                <w:numId w:val="0"/>
              </w:numPr>
              <w:spacing w:before="240"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主要研究者</w:t>
            </w:r>
          </w:p>
        </w:tc>
        <w:tc>
          <w:tcPr>
            <w:tcW w:w="2211" w:type="dxa"/>
            <w:gridSpan w:val="2"/>
          </w:tcPr>
          <w:p>
            <w:pPr>
              <w:numPr>
                <w:ilvl w:val="0"/>
                <w:numId w:val="0"/>
              </w:numPr>
              <w:spacing w:before="240"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研究者姓名</w:t>
            </w:r>
          </w:p>
        </w:tc>
        <w:tc>
          <w:tcPr>
            <w:tcW w:w="2409" w:type="dxa"/>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p>
        </w:tc>
        <w:tc>
          <w:tcPr>
            <w:tcW w:w="788" w:type="dxa"/>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3380" w:type="dxa"/>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tcPr>
          <w:p>
            <w:pPr>
              <w:numPr>
                <w:ilvl w:val="0"/>
                <w:numId w:val="0"/>
              </w:numPr>
              <w:spacing w:before="240" w:beforeLines="100" w:line="360" w:lineRule="auto"/>
              <w:jc w:val="center"/>
              <w:rPr>
                <w:rFonts w:hint="eastAsia" w:ascii="宋体" w:hAnsi="宋体" w:eastAsia="宋体" w:cs="宋体"/>
                <w:sz w:val="24"/>
                <w:szCs w:val="24"/>
                <w:vertAlign w:val="baseline"/>
                <w:lang w:val="en-US" w:eastAsia="zh-CN"/>
              </w:rPr>
            </w:pPr>
          </w:p>
        </w:tc>
        <w:tc>
          <w:tcPr>
            <w:tcW w:w="2211" w:type="dxa"/>
            <w:gridSpan w:val="2"/>
          </w:tcPr>
          <w:p>
            <w:pPr>
              <w:numPr>
                <w:ilvl w:val="0"/>
                <w:numId w:val="0"/>
              </w:numPr>
              <w:spacing w:before="240"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联系方式</w:t>
            </w:r>
          </w:p>
        </w:tc>
        <w:tc>
          <w:tcPr>
            <w:tcW w:w="2409" w:type="dxa"/>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p>
        </w:tc>
        <w:tc>
          <w:tcPr>
            <w:tcW w:w="788" w:type="dxa"/>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3380" w:type="dxa"/>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tcPr>
          <w:p>
            <w:pPr>
              <w:numPr>
                <w:ilvl w:val="0"/>
                <w:numId w:val="0"/>
              </w:numPr>
              <w:spacing w:before="240" w:beforeLines="100" w:line="360" w:lineRule="auto"/>
              <w:ind w:firstLine="480" w:firstLineChars="200"/>
              <w:jc w:val="both"/>
              <w:rPr>
                <w:rFonts w:hint="eastAsia" w:ascii="宋体" w:hAnsi="宋体" w:eastAsia="宋体" w:cs="宋体"/>
                <w:sz w:val="24"/>
                <w:szCs w:val="24"/>
                <w:vertAlign w:val="baseline"/>
                <w:lang w:eastAsia="zh-CN"/>
              </w:rPr>
            </w:pPr>
          </w:p>
        </w:tc>
        <w:tc>
          <w:tcPr>
            <w:tcW w:w="2211" w:type="dxa"/>
            <w:gridSpan w:val="2"/>
          </w:tcPr>
          <w:p>
            <w:pPr>
              <w:numPr>
                <w:ilvl w:val="0"/>
                <w:numId w:val="0"/>
              </w:numPr>
              <w:spacing w:before="240"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接受伦理培训情况</w:t>
            </w:r>
          </w:p>
        </w:tc>
        <w:tc>
          <w:tcPr>
            <w:tcW w:w="6577" w:type="dxa"/>
            <w:gridSpan w:val="3"/>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atLeast"/>
          <w:jc w:val="center"/>
        </w:trPr>
        <w:tc>
          <w:tcPr>
            <w:tcW w:w="431" w:type="dxa"/>
            <w:vMerge w:val="continue"/>
          </w:tcPr>
          <w:p>
            <w:pPr>
              <w:numPr>
                <w:ilvl w:val="0"/>
                <w:numId w:val="0"/>
              </w:numPr>
              <w:spacing w:before="240" w:beforeLines="100" w:line="360" w:lineRule="auto"/>
              <w:ind w:firstLine="480" w:firstLineChars="200"/>
              <w:jc w:val="both"/>
              <w:rPr>
                <w:rFonts w:hint="eastAsia" w:ascii="宋体" w:hAnsi="宋体" w:eastAsia="宋体" w:cs="宋体"/>
                <w:sz w:val="24"/>
                <w:szCs w:val="24"/>
                <w:vertAlign w:val="baseline"/>
                <w:lang w:eastAsia="zh-CN"/>
              </w:rPr>
            </w:pPr>
          </w:p>
        </w:tc>
        <w:tc>
          <w:tcPr>
            <w:tcW w:w="8788" w:type="dxa"/>
            <w:gridSpan w:val="5"/>
          </w:tcPr>
          <w:p>
            <w:pPr>
              <w:spacing w:line="360" w:lineRule="auto"/>
              <w:rPr>
                <w:rFonts w:hint="eastAsia" w:ascii="楷体" w:hAnsi="楷体" w:eastAsia="楷体" w:cs="楷体"/>
                <w:sz w:val="24"/>
                <w:szCs w:val="24"/>
                <w:lang w:eastAsia="zh-CN"/>
              </w:rPr>
            </w:pPr>
            <w:r>
              <w:rPr>
                <w:rFonts w:hint="eastAsia" w:ascii="楷体" w:hAnsi="楷体" w:eastAsia="楷体" w:cs="楷体"/>
                <w:sz w:val="24"/>
                <w:szCs w:val="24"/>
                <w:lang w:eastAsia="zh-CN"/>
              </w:rPr>
              <w:t>相关研究经历和成果（与本研究相关的最主要内容简介）：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gridSpan w:val="3"/>
          </w:tcPr>
          <w:p>
            <w:pPr>
              <w:numPr>
                <w:ilvl w:val="0"/>
                <w:numId w:val="0"/>
              </w:numPr>
              <w:spacing w:before="240"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研究起止时间</w:t>
            </w:r>
          </w:p>
        </w:tc>
        <w:tc>
          <w:tcPr>
            <w:tcW w:w="6577" w:type="dxa"/>
            <w:gridSpan w:val="3"/>
          </w:tcPr>
          <w:p>
            <w:pPr>
              <w:numPr>
                <w:ilvl w:val="0"/>
                <w:numId w:val="0"/>
              </w:numPr>
              <w:spacing w:before="240" w:beforeLines="100"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年  月  日  </w:t>
            </w: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经费来源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（若为自筹，请标注“自筹”）</w:t>
            </w:r>
          </w:p>
        </w:tc>
        <w:tc>
          <w:tcPr>
            <w:tcW w:w="6577" w:type="dxa"/>
            <w:gridSpan w:val="3"/>
          </w:tcPr>
          <w:p>
            <w:pPr>
              <w:numPr>
                <w:ilvl w:val="0"/>
                <w:numId w:val="0"/>
              </w:numPr>
              <w:spacing w:before="240" w:beforeLines="100" w:line="360" w:lineRule="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2642"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240"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研究场所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（若为多中心研究，请提供研究中心名称及负责人姓名、职称）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6577"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bl>
    <w:p>
      <w:pPr>
        <w:spacing w:before="240" w:beforeLines="100" w:line="360" w:lineRule="auto"/>
        <w:rPr>
          <w:rFonts w:hint="eastAsia" w:hAnsi="黑体" w:eastAsia="黑体"/>
          <w:sz w:val="28"/>
          <w:szCs w:val="28"/>
          <w:lang w:eastAsia="zh-CN"/>
        </w:rPr>
      </w:pPr>
    </w:p>
    <w:p>
      <w:pPr>
        <w:spacing w:before="240" w:beforeLines="100" w:line="360" w:lineRule="auto"/>
        <w:rPr>
          <w:rFonts w:hAnsi="黑体" w:eastAsia="黑体"/>
          <w:sz w:val="28"/>
          <w:szCs w:val="28"/>
          <w:lang w:eastAsia="zh-CN"/>
        </w:rPr>
      </w:pPr>
      <w:r>
        <w:rPr>
          <w:rFonts w:hint="eastAsia" w:hAnsi="黑体" w:eastAsia="黑体"/>
          <w:sz w:val="28"/>
          <w:szCs w:val="28"/>
          <w:lang w:eastAsia="zh-CN"/>
        </w:rPr>
        <w:t>二</w:t>
      </w:r>
      <w:r>
        <w:rPr>
          <w:rFonts w:hAnsi="黑体" w:eastAsia="黑体"/>
          <w:sz w:val="28"/>
          <w:szCs w:val="28"/>
          <w:lang w:eastAsia="zh-CN"/>
        </w:rPr>
        <w:t xml:space="preserve">、研究方案摘要 </w:t>
      </w:r>
    </w:p>
    <w:p>
      <w:pPr>
        <w:pStyle w:val="12"/>
        <w:spacing w:line="360" w:lineRule="auto"/>
        <w:rPr>
          <w:rFonts w:hint="eastAsia"/>
          <w:sz w:val="24"/>
          <w:szCs w:val="24"/>
          <w:lang w:eastAsia="zh-CN"/>
        </w:rPr>
      </w:pPr>
      <w:r>
        <w:rPr>
          <w:sz w:val="24"/>
          <w:szCs w:val="24"/>
          <w:lang w:eastAsia="zh-CN"/>
        </w:rPr>
        <w:t>1.</w:t>
      </w:r>
      <w:r>
        <w:rPr>
          <w:sz w:val="24"/>
          <w:lang w:eastAsia="zh-CN"/>
        </w:rPr>
        <w:t xml:space="preserve"> </w:t>
      </w:r>
      <w:r>
        <w:rPr>
          <w:rFonts w:hAnsi="宋体"/>
          <w:sz w:val="24"/>
          <w:lang w:eastAsia="zh-CN"/>
        </w:rPr>
        <w:t>立题依据</w:t>
      </w:r>
      <w:r>
        <w:rPr>
          <w:rFonts w:hint="eastAsia" w:hAnsi="宋体"/>
          <w:sz w:val="24"/>
          <w:lang w:eastAsia="zh-CN"/>
        </w:rPr>
        <w:t>（简述国内外研究现状，突出临床问题与科学问题，提出研究工作假说，并</w:t>
      </w:r>
      <w:r>
        <w:rPr>
          <w:rFonts w:hAnsi="宋体"/>
          <w:sz w:val="24"/>
          <w:lang w:eastAsia="zh-CN"/>
        </w:rPr>
        <w:t>附主要参考文献目录</w:t>
      </w:r>
      <w:r>
        <w:rPr>
          <w:rFonts w:hint="eastAsia" w:hAnsi="宋体"/>
          <w:sz w:val="24"/>
          <w:lang w:eastAsia="zh-CN"/>
        </w:rPr>
        <w:t>）</w:t>
      </w:r>
    </w:p>
    <w:p>
      <w:pPr>
        <w:pStyle w:val="12"/>
        <w:spacing w:line="360" w:lineRule="auto"/>
        <w:rPr>
          <w:sz w:val="24"/>
          <w:szCs w:val="24"/>
          <w:lang w:eastAsia="zh-CN"/>
        </w:rPr>
      </w:pPr>
    </w:p>
    <w:p>
      <w:pPr>
        <w:spacing w:line="360" w:lineRule="auto"/>
        <w:rPr>
          <w:sz w:val="24"/>
          <w:szCs w:val="24"/>
          <w:lang w:eastAsia="zh-CN"/>
        </w:rPr>
      </w:pPr>
    </w:p>
    <w:p>
      <w:pPr>
        <w:autoSpaceDE w:val="0"/>
        <w:autoSpaceDN w:val="0"/>
        <w:adjustRightInd w:val="0"/>
        <w:spacing w:line="360" w:lineRule="auto"/>
        <w:rPr>
          <w:sz w:val="24"/>
          <w:lang w:eastAsia="zh-CN"/>
        </w:rPr>
      </w:pPr>
      <w:r>
        <w:rPr>
          <w:sz w:val="24"/>
          <w:lang w:eastAsia="zh-CN"/>
        </w:rPr>
        <w:t>2.</w:t>
      </w:r>
      <w:r>
        <w:rPr>
          <w:rFonts w:hint="eastAsia"/>
          <w:sz w:val="24"/>
          <w:lang w:eastAsia="zh-CN"/>
        </w:rPr>
        <w:t xml:space="preserve"> </w:t>
      </w:r>
      <w:r>
        <w:rPr>
          <w:rFonts w:hAnsi="宋体"/>
          <w:sz w:val="24"/>
          <w:lang w:eastAsia="zh-CN"/>
        </w:rPr>
        <w:t>研究目的与意义</w:t>
      </w: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sz w:val="24"/>
          <w:lang w:eastAsia="zh-CN"/>
        </w:rPr>
      </w:pPr>
      <w:r>
        <w:rPr>
          <w:sz w:val="24"/>
          <w:szCs w:val="24"/>
          <w:lang w:eastAsia="zh-CN"/>
        </w:rPr>
        <w:t xml:space="preserve">3. </w:t>
      </w:r>
      <w:r>
        <w:rPr>
          <w:rFonts w:hAnsi="宋体"/>
          <w:sz w:val="24"/>
          <w:lang w:eastAsia="zh-CN"/>
        </w:rPr>
        <w:t>研究目标与内容</w:t>
      </w:r>
    </w:p>
    <w:p>
      <w:pPr>
        <w:spacing w:line="360" w:lineRule="auto"/>
        <w:rPr>
          <w:sz w:val="24"/>
          <w:lang w:eastAsia="zh-CN"/>
        </w:rPr>
      </w:pPr>
    </w:p>
    <w:p>
      <w:pPr>
        <w:spacing w:line="360" w:lineRule="auto"/>
        <w:rPr>
          <w:sz w:val="24"/>
          <w:lang w:eastAsia="zh-CN"/>
        </w:rPr>
      </w:pPr>
    </w:p>
    <w:p>
      <w:pPr>
        <w:spacing w:line="360" w:lineRule="auto"/>
        <w:rPr>
          <w:rFonts w:hint="eastAsia"/>
          <w:sz w:val="24"/>
          <w:szCs w:val="24"/>
          <w:lang w:eastAsia="zh-CN"/>
        </w:rPr>
      </w:pPr>
      <w:r>
        <w:rPr>
          <w:sz w:val="24"/>
          <w:lang w:eastAsia="zh-CN"/>
        </w:rPr>
        <w:t xml:space="preserve">4. </w:t>
      </w:r>
      <w:r>
        <w:rPr>
          <w:rFonts w:hint="eastAsia" w:hAnsi="宋体"/>
          <w:sz w:val="24"/>
          <w:lang w:eastAsia="zh-CN"/>
        </w:rPr>
        <w:t>实施</w:t>
      </w:r>
      <w:r>
        <w:rPr>
          <w:rFonts w:hAnsi="宋体"/>
          <w:sz w:val="24"/>
          <w:lang w:eastAsia="zh-CN"/>
        </w:rPr>
        <w:t>方案</w:t>
      </w:r>
      <w:r>
        <w:rPr>
          <w:rFonts w:hint="eastAsia" w:hAnsi="宋体"/>
          <w:sz w:val="24"/>
          <w:lang w:eastAsia="zh-CN"/>
        </w:rPr>
        <w:t>（</w:t>
      </w:r>
      <w:r>
        <w:rPr>
          <w:rFonts w:hint="eastAsia"/>
          <w:sz w:val="24"/>
          <w:szCs w:val="24"/>
          <w:lang w:eastAsia="zh-CN"/>
        </w:rPr>
        <w:t>包括研究设计（</w:t>
      </w:r>
      <w:r>
        <w:rPr>
          <w:rFonts w:hint="default"/>
          <w:sz w:val="24"/>
          <w:szCs w:val="24"/>
          <w:lang w:val="en-US" w:eastAsia="zh-CN"/>
        </w:rPr>
        <w:t>受试者的分组是否随机，随机方法，是否设盲等</w:t>
      </w:r>
      <w:r>
        <w:rPr>
          <w:rFonts w:hint="eastAsia"/>
          <w:sz w:val="24"/>
          <w:szCs w:val="24"/>
          <w:lang w:val="en-US" w:eastAsia="zh-CN"/>
        </w:rPr>
        <w:t>；</w:t>
      </w:r>
      <w:r>
        <w:rPr>
          <w:rFonts w:hint="default"/>
          <w:sz w:val="24"/>
          <w:szCs w:val="24"/>
          <w:lang w:val="en-US" w:eastAsia="zh-CN"/>
        </w:rPr>
        <w:t>干预措施</w:t>
      </w:r>
      <w:r>
        <w:rPr>
          <w:rFonts w:hint="eastAsia"/>
          <w:sz w:val="24"/>
          <w:szCs w:val="24"/>
          <w:lang w:eastAsia="zh-CN"/>
        </w:rPr>
        <w:t>）、研究步骤、评价指标（主要测量指标或结局指标的选择和确认）、技术路线图，等）</w:t>
      </w:r>
    </w:p>
    <w:p>
      <w:pPr>
        <w:spacing w:line="360" w:lineRule="auto"/>
        <w:rPr>
          <w:rFonts w:hint="eastAsia"/>
          <w:sz w:val="24"/>
          <w:szCs w:val="24"/>
          <w:lang w:eastAsia="zh-CN"/>
        </w:rPr>
      </w:pPr>
    </w:p>
    <w:p>
      <w:pPr>
        <w:spacing w:line="360" w:lineRule="auto"/>
        <w:rPr>
          <w:sz w:val="24"/>
          <w:szCs w:val="24"/>
          <w:lang w:eastAsia="zh-CN"/>
        </w:rPr>
      </w:pPr>
      <w:r>
        <w:rPr>
          <w:sz w:val="24"/>
          <w:szCs w:val="24"/>
          <w:lang w:eastAsia="zh-CN"/>
        </w:rPr>
        <w:t xml:space="preserve">5. </w:t>
      </w:r>
      <w:r>
        <w:rPr>
          <w:rFonts w:hAnsi="宋体"/>
          <w:sz w:val="24"/>
          <w:szCs w:val="24"/>
          <w:lang w:eastAsia="zh-CN"/>
        </w:rPr>
        <w:t>数据管理与统计分析计划</w:t>
      </w:r>
    </w:p>
    <w:p>
      <w:pPr>
        <w:spacing w:line="360" w:lineRule="auto"/>
        <w:rPr>
          <w:rFonts w:hint="eastAsia"/>
          <w:sz w:val="24"/>
          <w:szCs w:val="24"/>
          <w:lang w:eastAsia="zh-CN"/>
        </w:rPr>
      </w:pPr>
      <w:r>
        <w:rPr>
          <w:rFonts w:hint="eastAsia"/>
          <w:sz w:val="24"/>
          <w:szCs w:val="24"/>
          <w:lang w:eastAsia="zh-CN"/>
        </w:rPr>
        <w:t>（</w:t>
      </w:r>
      <w:r>
        <w:rPr>
          <w:rFonts w:hint="eastAsia"/>
          <w:sz w:val="24"/>
          <w:szCs w:val="24"/>
          <w:lang w:val="en-US" w:eastAsia="zh-CN"/>
        </w:rPr>
        <w:t>包括</w:t>
      </w:r>
      <w:r>
        <w:rPr>
          <w:rFonts w:hint="eastAsia"/>
          <w:sz w:val="24"/>
          <w:szCs w:val="24"/>
          <w:lang w:eastAsia="zh-CN"/>
        </w:rPr>
        <w:t>样本量的计算，数据录入（选择纸质/电子记录表格，是否双录入，是否电子化数据采集系统等）、数据核查和管理的内容和方式、数据存档、</w:t>
      </w:r>
      <w:r>
        <w:rPr>
          <w:rFonts w:hint="eastAsia"/>
          <w:sz w:val="24"/>
          <w:szCs w:val="24"/>
          <w:lang w:val="en-US" w:eastAsia="zh-CN"/>
        </w:rPr>
        <w:t>统计分析计划等</w:t>
      </w:r>
      <w:r>
        <w:rPr>
          <w:rFonts w:hint="eastAsia"/>
          <w:sz w:val="24"/>
          <w:szCs w:val="24"/>
          <w:lang w:eastAsia="zh-CN"/>
        </w:rPr>
        <w:t>）</w:t>
      </w:r>
    </w:p>
    <w:p>
      <w:pPr>
        <w:spacing w:line="360" w:lineRule="auto"/>
        <w:rPr>
          <w:rFonts w:hint="eastAsia"/>
          <w:sz w:val="24"/>
          <w:szCs w:val="24"/>
          <w:lang w:eastAsia="zh-CN"/>
        </w:rPr>
      </w:pPr>
    </w:p>
    <w:p>
      <w:pPr>
        <w:spacing w:line="360" w:lineRule="auto"/>
        <w:rPr>
          <w:sz w:val="24"/>
          <w:szCs w:val="24"/>
          <w:lang w:eastAsia="zh-CN"/>
        </w:rPr>
      </w:pPr>
      <w:r>
        <w:rPr>
          <w:sz w:val="24"/>
          <w:szCs w:val="24"/>
          <w:lang w:eastAsia="zh-CN"/>
        </w:rPr>
        <w:t xml:space="preserve">6. </w:t>
      </w:r>
      <w:r>
        <w:rPr>
          <w:rFonts w:hAnsi="宋体"/>
          <w:sz w:val="24"/>
          <w:szCs w:val="24"/>
          <w:lang w:eastAsia="zh-CN"/>
        </w:rPr>
        <w:t>资料保密计划</w:t>
      </w:r>
    </w:p>
    <w:p>
      <w:pPr>
        <w:spacing w:line="360" w:lineRule="auto"/>
        <w:rPr>
          <w:sz w:val="24"/>
          <w:szCs w:val="24"/>
          <w:lang w:eastAsia="zh-CN"/>
        </w:rPr>
      </w:pPr>
    </w:p>
    <w:p>
      <w:pPr>
        <w:spacing w:before="240" w:beforeLines="100" w:line="360" w:lineRule="auto"/>
        <w:rPr>
          <w:rFonts w:hint="eastAsia" w:hAnsi="黑体" w:eastAsia="黑体"/>
          <w:sz w:val="28"/>
          <w:szCs w:val="28"/>
          <w:lang w:eastAsia="zh-CN"/>
        </w:rPr>
      </w:pPr>
      <w:r>
        <w:rPr>
          <w:rFonts w:hint="eastAsia" w:hAnsi="黑体" w:eastAsia="黑体"/>
          <w:sz w:val="28"/>
          <w:szCs w:val="28"/>
          <w:lang w:eastAsia="zh-CN"/>
        </w:rPr>
        <w:t>三</w:t>
      </w:r>
      <w:r>
        <w:rPr>
          <w:rFonts w:hAnsi="黑体" w:eastAsia="黑体"/>
          <w:sz w:val="28"/>
          <w:szCs w:val="28"/>
          <w:lang w:eastAsia="zh-CN"/>
        </w:rPr>
        <w:t>、研究</w:t>
      </w:r>
      <w:r>
        <w:rPr>
          <w:rFonts w:hint="eastAsia" w:hAnsi="黑体" w:eastAsia="黑体"/>
          <w:sz w:val="28"/>
          <w:szCs w:val="28"/>
          <w:lang w:eastAsia="zh-CN"/>
        </w:rPr>
        <w:t>参与者招募</w:t>
      </w:r>
    </w:p>
    <w:p>
      <w:pPr>
        <w:spacing w:line="360" w:lineRule="auto"/>
        <w:rPr>
          <w:sz w:val="24"/>
          <w:szCs w:val="24"/>
          <w:lang w:eastAsia="zh-CN"/>
        </w:rPr>
      </w:pPr>
      <w:r>
        <w:rPr>
          <w:rFonts w:hint="eastAsia" w:hAnsi="宋体"/>
          <w:sz w:val="24"/>
          <w:szCs w:val="24"/>
          <w:lang w:eastAsia="zh-CN"/>
        </w:rPr>
        <w:t xml:space="preserve">1. </w:t>
      </w:r>
      <w:r>
        <w:rPr>
          <w:rFonts w:hAnsi="宋体"/>
          <w:sz w:val="24"/>
          <w:szCs w:val="24"/>
          <w:lang w:eastAsia="zh-CN"/>
        </w:rPr>
        <w:t>入组标准</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r>
        <w:rPr>
          <w:rFonts w:hint="eastAsia" w:hAnsi="宋体"/>
          <w:sz w:val="24"/>
          <w:szCs w:val="24"/>
          <w:lang w:eastAsia="zh-CN"/>
        </w:rPr>
        <w:t xml:space="preserve">2. </w:t>
      </w:r>
      <w:r>
        <w:rPr>
          <w:rFonts w:hAnsi="宋体"/>
          <w:sz w:val="24"/>
          <w:szCs w:val="24"/>
          <w:lang w:eastAsia="zh-CN"/>
        </w:rPr>
        <w:t>排除标准</w:t>
      </w:r>
    </w:p>
    <w:p>
      <w:pPr>
        <w:spacing w:line="360" w:lineRule="auto"/>
        <w:rPr>
          <w:sz w:val="24"/>
          <w:szCs w:val="24"/>
          <w:lang w:eastAsia="zh-CN"/>
        </w:rPr>
      </w:pPr>
    </w:p>
    <w:p>
      <w:pPr>
        <w:spacing w:line="360" w:lineRule="auto"/>
        <w:jc w:val="both"/>
        <w:rPr>
          <w:rFonts w:hint="eastAsia"/>
          <w:sz w:val="24"/>
          <w:szCs w:val="24"/>
          <w:lang w:eastAsia="zh-CN"/>
        </w:rPr>
      </w:pPr>
      <w:r>
        <w:rPr>
          <w:rFonts w:hint="eastAsia"/>
          <w:sz w:val="24"/>
          <w:szCs w:val="24"/>
          <w:lang w:eastAsia="zh-CN"/>
        </w:rPr>
        <w:t>3.退出和终止标准</w:t>
      </w:r>
    </w:p>
    <w:p>
      <w:pPr>
        <w:spacing w:line="360" w:lineRule="auto"/>
        <w:jc w:val="both"/>
        <w:rPr>
          <w:sz w:val="24"/>
          <w:szCs w:val="24"/>
          <w:lang w:eastAsia="zh-CN"/>
        </w:rPr>
      </w:pPr>
    </w:p>
    <w:p>
      <w:pPr>
        <w:spacing w:line="360" w:lineRule="auto"/>
        <w:jc w:val="both"/>
        <w:rPr>
          <w:sz w:val="24"/>
          <w:szCs w:val="24"/>
          <w:lang w:eastAsia="zh-CN"/>
        </w:rPr>
      </w:pPr>
      <w:r>
        <w:rPr>
          <w:rFonts w:hint="eastAsia" w:hAnsi="宋体"/>
          <w:sz w:val="24"/>
          <w:szCs w:val="24"/>
          <w:lang w:eastAsia="zh-CN"/>
        </w:rPr>
        <w:t>4.研究</w:t>
      </w:r>
      <w:r>
        <w:rPr>
          <w:rFonts w:hAnsi="宋体"/>
          <w:sz w:val="24"/>
          <w:szCs w:val="24"/>
          <w:lang w:eastAsia="zh-CN"/>
        </w:rPr>
        <w:t>参与</w:t>
      </w:r>
      <w:r>
        <w:rPr>
          <w:rFonts w:hint="eastAsia" w:hAnsi="宋体"/>
          <w:sz w:val="24"/>
          <w:szCs w:val="24"/>
          <w:lang w:eastAsia="zh-CN"/>
        </w:rPr>
        <w:t>者参加研究的时间（每次参与时间与总时间）</w:t>
      </w:r>
    </w:p>
    <w:p>
      <w:pPr>
        <w:spacing w:line="360" w:lineRule="auto"/>
        <w:jc w:val="both"/>
        <w:rPr>
          <w:rFonts w:hint="eastAsia"/>
          <w:sz w:val="24"/>
          <w:szCs w:val="24"/>
          <w:lang w:eastAsia="zh-CN"/>
        </w:rPr>
      </w:pPr>
      <w:r>
        <w:rPr>
          <w:sz w:val="24"/>
          <w:szCs w:val="24"/>
          <w:lang w:eastAsia="zh-CN"/>
        </w:rPr>
        <w:t xml:space="preserve"> </w:t>
      </w:r>
      <w:r>
        <w:rPr>
          <w:rFonts w:hint="eastAsia"/>
          <w:sz w:val="24"/>
          <w:szCs w:val="24"/>
          <w:lang w:eastAsia="zh-CN"/>
        </w:rPr>
        <w:t>（</w:t>
      </w:r>
      <w:r>
        <w:rPr>
          <w:rFonts w:hint="eastAsia"/>
          <w:sz w:val="24"/>
          <w:szCs w:val="24"/>
          <w:lang w:val="en-US" w:eastAsia="zh-CN"/>
        </w:rPr>
        <w:t>包含随访计划（随访的周期和内容）；以流程图或文字的形式，详细说明每一步骤的试验操作情况及随访时间，检查项目等。</w:t>
      </w:r>
      <w:r>
        <w:rPr>
          <w:rFonts w:hint="eastAsia"/>
          <w:sz w:val="24"/>
          <w:szCs w:val="24"/>
          <w:lang w:eastAsia="zh-CN"/>
        </w:rPr>
        <w:t>）</w:t>
      </w:r>
    </w:p>
    <w:p>
      <w:pPr>
        <w:spacing w:line="360" w:lineRule="auto"/>
        <w:jc w:val="both"/>
        <w:rPr>
          <w:rFonts w:hint="eastAsia"/>
          <w:sz w:val="24"/>
          <w:szCs w:val="24"/>
          <w:lang w:eastAsia="zh-CN"/>
        </w:rPr>
      </w:pPr>
    </w:p>
    <w:p>
      <w:pPr>
        <w:spacing w:line="360" w:lineRule="auto"/>
        <w:jc w:val="both"/>
        <w:rPr>
          <w:rFonts w:hint="eastAsia" w:hAnsi="宋体"/>
          <w:sz w:val="24"/>
          <w:szCs w:val="24"/>
          <w:lang w:eastAsia="zh-CN"/>
        </w:rPr>
      </w:pPr>
      <w:r>
        <w:rPr>
          <w:rFonts w:hint="eastAsia" w:hAnsi="宋体"/>
          <w:sz w:val="24"/>
          <w:szCs w:val="24"/>
          <w:lang w:eastAsia="zh-CN"/>
        </w:rPr>
        <w:t xml:space="preserve">5. </w:t>
      </w:r>
      <w:r>
        <w:rPr>
          <w:rFonts w:hAnsi="宋体"/>
          <w:sz w:val="24"/>
          <w:szCs w:val="24"/>
          <w:lang w:eastAsia="zh-CN"/>
        </w:rPr>
        <w:t>招募过程</w:t>
      </w:r>
      <w:r>
        <w:rPr>
          <w:rFonts w:hint="eastAsia" w:hAnsi="宋体"/>
          <w:sz w:val="24"/>
          <w:szCs w:val="24"/>
          <w:lang w:eastAsia="zh-CN"/>
        </w:rPr>
        <w:t>（</w:t>
      </w:r>
      <w:r>
        <w:rPr>
          <w:rFonts w:hAnsi="宋体"/>
          <w:sz w:val="24"/>
          <w:szCs w:val="24"/>
          <w:lang w:eastAsia="zh-CN"/>
        </w:rPr>
        <w:t>包括招募程序</w:t>
      </w:r>
      <w:r>
        <w:rPr>
          <w:rFonts w:hint="eastAsia" w:hAnsi="宋体"/>
          <w:sz w:val="24"/>
          <w:szCs w:val="24"/>
          <w:lang w:eastAsia="zh-CN"/>
        </w:rPr>
        <w:t>及</w:t>
      </w:r>
      <w:r>
        <w:rPr>
          <w:rFonts w:hAnsi="宋体"/>
          <w:sz w:val="24"/>
          <w:szCs w:val="24"/>
          <w:lang w:eastAsia="zh-CN"/>
        </w:rPr>
        <w:t>启动时间、招募材料</w:t>
      </w:r>
      <w:r>
        <w:rPr>
          <w:rFonts w:hint="eastAsia" w:hAnsi="宋体"/>
          <w:sz w:val="24"/>
          <w:szCs w:val="24"/>
          <w:lang w:eastAsia="zh-CN"/>
        </w:rPr>
        <w:t>、</w:t>
      </w:r>
      <w:r>
        <w:rPr>
          <w:rFonts w:hAnsi="宋体"/>
          <w:sz w:val="24"/>
          <w:szCs w:val="24"/>
          <w:lang w:eastAsia="zh-CN"/>
        </w:rPr>
        <w:t>预期招募人数</w:t>
      </w:r>
      <w:r>
        <w:rPr>
          <w:rFonts w:hint="eastAsia" w:hAnsi="宋体"/>
          <w:sz w:val="24"/>
          <w:szCs w:val="24"/>
          <w:lang w:eastAsia="zh-CN"/>
        </w:rPr>
        <w:t>）</w:t>
      </w:r>
    </w:p>
    <w:p>
      <w:pPr>
        <w:spacing w:line="360" w:lineRule="auto"/>
        <w:jc w:val="both"/>
        <w:rPr>
          <w:rFonts w:hint="eastAsia" w:hAnsi="宋体"/>
          <w:sz w:val="24"/>
          <w:szCs w:val="24"/>
          <w:lang w:eastAsia="zh-CN"/>
        </w:rPr>
      </w:pPr>
    </w:p>
    <w:p>
      <w:pPr>
        <w:spacing w:line="360" w:lineRule="auto"/>
        <w:jc w:val="both"/>
        <w:rPr>
          <w:bCs/>
          <w:sz w:val="24"/>
          <w:szCs w:val="24"/>
          <w:lang w:eastAsia="zh-CN"/>
        </w:rPr>
      </w:pPr>
    </w:p>
    <w:p>
      <w:pPr>
        <w:spacing w:before="240" w:beforeLines="100" w:line="360" w:lineRule="auto"/>
        <w:rPr>
          <w:rFonts w:hAnsi="黑体" w:eastAsia="黑体"/>
          <w:sz w:val="28"/>
          <w:szCs w:val="28"/>
          <w:lang w:eastAsia="zh-CN"/>
        </w:rPr>
      </w:pPr>
      <w:r>
        <w:rPr>
          <w:rFonts w:hint="eastAsia" w:hAnsi="黑体" w:eastAsia="黑体"/>
          <w:sz w:val="28"/>
          <w:szCs w:val="28"/>
          <w:lang w:eastAsia="zh-CN"/>
        </w:rPr>
        <w:t>四</w:t>
      </w:r>
      <w:r>
        <w:rPr>
          <w:rFonts w:hAnsi="黑体" w:eastAsia="黑体"/>
          <w:sz w:val="28"/>
          <w:szCs w:val="28"/>
          <w:lang w:eastAsia="zh-CN"/>
        </w:rPr>
        <w:t>、</w:t>
      </w:r>
      <w:r>
        <w:rPr>
          <w:rFonts w:hint="eastAsia" w:hAnsi="黑体" w:eastAsia="黑体"/>
          <w:sz w:val="28"/>
          <w:szCs w:val="28"/>
          <w:lang w:eastAsia="zh-CN"/>
        </w:rPr>
        <w:t>风险/获益评估</w:t>
      </w:r>
    </w:p>
    <w:p>
      <w:pPr>
        <w:spacing w:line="360" w:lineRule="auto"/>
        <w:jc w:val="both"/>
        <w:rPr>
          <w:rFonts w:hint="eastAsia"/>
          <w:sz w:val="24"/>
          <w:szCs w:val="24"/>
          <w:lang w:eastAsia="zh-CN"/>
        </w:rPr>
      </w:pPr>
      <w:r>
        <w:rPr>
          <w:sz w:val="24"/>
          <w:szCs w:val="24"/>
          <w:lang w:eastAsia="zh-CN"/>
        </w:rPr>
        <w:t xml:space="preserve">1. </w:t>
      </w:r>
      <w:r>
        <w:rPr>
          <w:rFonts w:hint="eastAsia"/>
          <w:sz w:val="24"/>
          <w:szCs w:val="24"/>
          <w:lang w:eastAsia="zh-CN"/>
        </w:rPr>
        <w:t>安全性评价（包括不良事件（AE）和严重不良事件（SAE）的概念）</w:t>
      </w:r>
    </w:p>
    <w:p>
      <w:pPr>
        <w:spacing w:line="360" w:lineRule="auto"/>
        <w:jc w:val="both"/>
        <w:rPr>
          <w:rFonts w:hint="eastAsia"/>
          <w:sz w:val="24"/>
          <w:szCs w:val="24"/>
          <w:lang w:eastAsia="zh-CN"/>
        </w:rPr>
      </w:pPr>
    </w:p>
    <w:p>
      <w:pPr>
        <w:spacing w:line="360" w:lineRule="auto"/>
        <w:jc w:val="both"/>
        <w:rPr>
          <w:rFonts w:hint="eastAsia"/>
          <w:sz w:val="24"/>
          <w:szCs w:val="24"/>
          <w:lang w:eastAsia="zh-CN"/>
        </w:rPr>
      </w:pPr>
    </w:p>
    <w:p>
      <w:pPr>
        <w:spacing w:line="360" w:lineRule="auto"/>
        <w:jc w:val="both"/>
        <w:rPr>
          <w:sz w:val="24"/>
          <w:szCs w:val="24"/>
          <w:lang w:eastAsia="zh-CN"/>
        </w:rPr>
      </w:pPr>
      <w:r>
        <w:rPr>
          <w:rFonts w:hint="eastAsia" w:hAnsi="宋体"/>
          <w:sz w:val="24"/>
          <w:szCs w:val="24"/>
          <w:lang w:val="en-US" w:eastAsia="zh-CN"/>
        </w:rPr>
        <w:t xml:space="preserve">2. </w:t>
      </w:r>
      <w:r>
        <w:rPr>
          <w:rFonts w:hAnsi="宋体"/>
          <w:sz w:val="24"/>
          <w:szCs w:val="24"/>
          <w:lang w:eastAsia="zh-CN"/>
        </w:rPr>
        <w:t>获益</w:t>
      </w:r>
      <w:r>
        <w:rPr>
          <w:rFonts w:hint="eastAsia" w:hAnsi="宋体"/>
          <w:sz w:val="24"/>
          <w:szCs w:val="24"/>
          <w:lang w:eastAsia="zh-CN"/>
        </w:rPr>
        <w:t>（个人和社会获益）</w:t>
      </w:r>
    </w:p>
    <w:p>
      <w:pPr>
        <w:spacing w:line="360" w:lineRule="auto"/>
        <w:jc w:val="both"/>
        <w:rPr>
          <w:sz w:val="24"/>
          <w:szCs w:val="24"/>
          <w:lang w:eastAsia="zh-CN"/>
        </w:rPr>
      </w:pPr>
    </w:p>
    <w:p>
      <w:pPr>
        <w:spacing w:line="360" w:lineRule="auto"/>
        <w:jc w:val="both"/>
        <w:rPr>
          <w:sz w:val="24"/>
          <w:szCs w:val="24"/>
          <w:lang w:eastAsia="zh-CN"/>
        </w:rPr>
      </w:pPr>
    </w:p>
    <w:p>
      <w:pPr>
        <w:spacing w:line="360" w:lineRule="auto"/>
        <w:jc w:val="both"/>
        <w:rPr>
          <w:sz w:val="24"/>
          <w:szCs w:val="24"/>
          <w:lang w:eastAsia="zh-CN"/>
        </w:rPr>
      </w:pPr>
      <w:r>
        <w:rPr>
          <w:rFonts w:hint="eastAsia"/>
          <w:sz w:val="24"/>
          <w:szCs w:val="24"/>
          <w:lang w:val="en-US" w:eastAsia="zh-CN"/>
        </w:rPr>
        <w:t>3</w:t>
      </w:r>
      <w:r>
        <w:rPr>
          <w:sz w:val="24"/>
          <w:szCs w:val="24"/>
          <w:lang w:eastAsia="zh-CN"/>
        </w:rPr>
        <w:t xml:space="preserve">. </w:t>
      </w:r>
      <w:r>
        <w:rPr>
          <w:rFonts w:hAnsi="宋体"/>
          <w:sz w:val="24"/>
          <w:szCs w:val="24"/>
          <w:lang w:eastAsia="zh-CN"/>
        </w:rPr>
        <w:t>风险</w:t>
      </w:r>
      <w:r>
        <w:rPr>
          <w:rFonts w:hint="eastAsia" w:hAnsi="宋体"/>
          <w:sz w:val="24"/>
          <w:szCs w:val="24"/>
          <w:lang w:eastAsia="zh-CN"/>
        </w:rPr>
        <w:t>（说明可能的</w:t>
      </w:r>
      <w:r>
        <w:rPr>
          <w:rFonts w:hint="eastAsia" w:ascii="宋体" w:hAnsi="宋体"/>
          <w:sz w:val="24"/>
          <w:lang w:eastAsia="zh-CN"/>
        </w:rPr>
        <w:t>风险机率、保证风险在可能范围内最小化的措施</w:t>
      </w:r>
      <w:r>
        <w:rPr>
          <w:rFonts w:hint="eastAsia" w:hAnsi="宋体"/>
          <w:sz w:val="24"/>
          <w:szCs w:val="24"/>
          <w:lang w:eastAsia="zh-CN"/>
        </w:rPr>
        <w:t>）</w:t>
      </w:r>
    </w:p>
    <w:p>
      <w:pPr>
        <w:spacing w:line="360" w:lineRule="auto"/>
        <w:jc w:val="both"/>
        <w:rPr>
          <w:rFonts w:hint="eastAsia"/>
          <w:sz w:val="24"/>
          <w:szCs w:val="24"/>
          <w:lang w:eastAsia="zh-CN"/>
        </w:rPr>
      </w:pPr>
    </w:p>
    <w:p>
      <w:pPr>
        <w:spacing w:line="360" w:lineRule="auto"/>
        <w:jc w:val="both"/>
        <w:rPr>
          <w:rFonts w:hint="eastAsia"/>
          <w:sz w:val="24"/>
          <w:szCs w:val="24"/>
          <w:lang w:eastAsia="zh-CN"/>
        </w:rPr>
      </w:pPr>
    </w:p>
    <w:p>
      <w:pPr>
        <w:spacing w:line="360" w:lineRule="auto"/>
        <w:jc w:val="both"/>
        <w:rPr>
          <w:sz w:val="24"/>
          <w:szCs w:val="24"/>
          <w:lang w:eastAsia="zh-CN"/>
        </w:rPr>
      </w:pPr>
      <w:r>
        <w:rPr>
          <w:rFonts w:hint="eastAsia"/>
          <w:sz w:val="24"/>
          <w:szCs w:val="24"/>
          <w:lang w:val="en-US" w:eastAsia="zh-CN"/>
        </w:rPr>
        <w:t>4</w:t>
      </w:r>
      <w:r>
        <w:rPr>
          <w:sz w:val="24"/>
          <w:szCs w:val="24"/>
          <w:lang w:eastAsia="zh-CN"/>
        </w:rPr>
        <w:t xml:space="preserve">. </w:t>
      </w:r>
      <w:r>
        <w:rPr>
          <w:rFonts w:hAnsi="宋体"/>
          <w:sz w:val="24"/>
          <w:szCs w:val="24"/>
          <w:lang w:eastAsia="zh-CN"/>
        </w:rPr>
        <w:t>特殊人群保护（妇女、儿童、老人</w:t>
      </w:r>
      <w:r>
        <w:rPr>
          <w:rFonts w:hint="eastAsia" w:hAnsi="宋体"/>
          <w:sz w:val="24"/>
          <w:szCs w:val="24"/>
          <w:lang w:eastAsia="zh-CN"/>
        </w:rPr>
        <w:t>等、其他特殊人群如在押人员等的风险及保护</w:t>
      </w:r>
      <w:r>
        <w:rPr>
          <w:rFonts w:hAnsi="宋体"/>
          <w:sz w:val="24"/>
          <w:szCs w:val="24"/>
          <w:lang w:eastAsia="zh-CN"/>
        </w:rPr>
        <w:t>）</w:t>
      </w:r>
    </w:p>
    <w:p>
      <w:pPr>
        <w:spacing w:before="240" w:beforeLines="100" w:line="360" w:lineRule="auto"/>
        <w:rPr>
          <w:rFonts w:hint="eastAsia" w:hAnsi="黑体" w:eastAsia="黑体"/>
          <w:sz w:val="28"/>
          <w:szCs w:val="28"/>
          <w:lang w:eastAsia="zh-CN"/>
        </w:rPr>
      </w:pPr>
      <w:r>
        <w:rPr>
          <w:rFonts w:hint="eastAsia" w:hAnsi="黑体" w:eastAsia="黑体"/>
          <w:sz w:val="28"/>
          <w:szCs w:val="28"/>
          <w:lang w:eastAsia="zh-CN"/>
        </w:rPr>
        <w:t>五</w:t>
      </w:r>
      <w:r>
        <w:rPr>
          <w:rFonts w:hAnsi="黑体" w:eastAsia="黑体"/>
          <w:sz w:val="28"/>
          <w:szCs w:val="28"/>
          <w:lang w:eastAsia="zh-CN"/>
        </w:rPr>
        <w:t>、其他需要说明的问题</w:t>
      </w:r>
    </w:p>
    <w:p>
      <w:pPr>
        <w:spacing w:line="360" w:lineRule="auto"/>
        <w:jc w:val="both"/>
        <w:rPr>
          <w:rFonts w:hAnsi="宋体"/>
          <w:sz w:val="24"/>
          <w:szCs w:val="24"/>
          <w:lang w:eastAsia="zh-CN"/>
        </w:rPr>
      </w:pPr>
      <w:r>
        <w:rPr>
          <w:rFonts w:hint="eastAsia" w:hAnsi="宋体"/>
          <w:sz w:val="24"/>
          <w:szCs w:val="24"/>
          <w:lang w:eastAsia="zh-CN"/>
        </w:rPr>
        <w:t>1、课题的</w:t>
      </w:r>
      <w:r>
        <w:rPr>
          <w:rFonts w:hAnsi="宋体"/>
          <w:sz w:val="24"/>
          <w:szCs w:val="24"/>
          <w:lang w:eastAsia="zh-CN"/>
        </w:rPr>
        <w:t>合作</w:t>
      </w:r>
    </w:p>
    <w:p>
      <w:pPr>
        <w:spacing w:line="360" w:lineRule="auto"/>
        <w:jc w:val="both"/>
        <w:rPr>
          <w:rFonts w:hint="eastAsia" w:hAnsi="宋体"/>
          <w:sz w:val="24"/>
          <w:szCs w:val="24"/>
          <w:lang w:eastAsia="zh-CN"/>
        </w:rPr>
      </w:pPr>
    </w:p>
    <w:p>
      <w:pPr>
        <w:numPr>
          <w:ilvl w:val="0"/>
          <w:numId w:val="2"/>
        </w:numPr>
        <w:spacing w:line="360" w:lineRule="auto"/>
        <w:jc w:val="both"/>
        <w:rPr>
          <w:rFonts w:hint="eastAsia" w:hAnsi="宋体"/>
          <w:sz w:val="24"/>
          <w:szCs w:val="24"/>
          <w:lang w:eastAsia="zh-CN"/>
        </w:rPr>
      </w:pPr>
      <w:r>
        <w:rPr>
          <w:rFonts w:hint="eastAsia" w:hAnsi="宋体"/>
          <w:sz w:val="24"/>
          <w:szCs w:val="24"/>
          <w:lang w:eastAsia="zh-CN"/>
        </w:rPr>
        <w:t>成果发表形式及署名安排</w:t>
      </w:r>
    </w:p>
    <w:p>
      <w:pPr>
        <w:numPr>
          <w:ilvl w:val="0"/>
          <w:numId w:val="0"/>
        </w:numPr>
        <w:spacing w:line="360" w:lineRule="auto"/>
        <w:jc w:val="both"/>
        <w:rPr>
          <w:rFonts w:hint="eastAsia" w:hAnsi="宋体"/>
          <w:sz w:val="24"/>
          <w:szCs w:val="24"/>
          <w:lang w:eastAsia="zh-CN"/>
        </w:rPr>
      </w:pPr>
    </w:p>
    <w:p>
      <w:pPr>
        <w:numPr>
          <w:ilvl w:val="0"/>
          <w:numId w:val="2"/>
        </w:numPr>
        <w:spacing w:line="360" w:lineRule="auto"/>
        <w:ind w:left="0" w:leftChars="0" w:firstLine="0" w:firstLineChars="0"/>
        <w:rPr>
          <w:rFonts w:hint="eastAsia"/>
          <w:sz w:val="24"/>
          <w:szCs w:val="24"/>
          <w:lang w:eastAsia="zh-CN"/>
        </w:rPr>
      </w:pPr>
      <w:r>
        <w:rPr>
          <w:rFonts w:hint="eastAsia"/>
          <w:sz w:val="24"/>
          <w:szCs w:val="24"/>
          <w:lang w:eastAsia="zh-CN"/>
        </w:rPr>
        <w:t>其他需要说明的问题</w:t>
      </w:r>
    </w:p>
    <w:p>
      <w:pPr>
        <w:numPr>
          <w:ilvl w:val="0"/>
          <w:numId w:val="0"/>
        </w:numPr>
        <w:spacing w:line="360" w:lineRule="auto"/>
        <w:ind w:leftChars="0"/>
        <w:rPr>
          <w:rFonts w:hint="eastAsia"/>
          <w:sz w:val="24"/>
          <w:szCs w:val="24"/>
          <w:lang w:eastAsia="zh-CN"/>
        </w:rPr>
      </w:pPr>
    </w:p>
    <w:p>
      <w:pPr>
        <w:numPr>
          <w:ilvl w:val="0"/>
          <w:numId w:val="0"/>
        </w:numPr>
        <w:spacing w:line="360" w:lineRule="auto"/>
        <w:ind w:leftChars="0"/>
        <w:rPr>
          <w:rFonts w:hint="eastAsia"/>
          <w:sz w:val="24"/>
          <w:szCs w:val="24"/>
          <w:lang w:eastAsia="zh-CN"/>
        </w:rPr>
      </w:pPr>
    </w:p>
    <w:p>
      <w:pPr>
        <w:numPr>
          <w:ilvl w:val="0"/>
          <w:numId w:val="0"/>
        </w:numPr>
        <w:spacing w:line="360" w:lineRule="auto"/>
        <w:ind w:leftChars="0"/>
        <w:rPr>
          <w:rFonts w:hint="eastAsia"/>
          <w:sz w:val="24"/>
          <w:szCs w:val="24"/>
          <w:lang w:eastAsia="zh-CN"/>
        </w:rPr>
      </w:pPr>
    </w:p>
    <w:p>
      <w:pPr>
        <w:numPr>
          <w:ilvl w:val="0"/>
          <w:numId w:val="0"/>
        </w:numPr>
        <w:spacing w:line="360" w:lineRule="auto"/>
        <w:ind w:leftChars="0"/>
        <w:rPr>
          <w:rFonts w:hint="eastAsia"/>
          <w:sz w:val="24"/>
          <w:szCs w:val="24"/>
          <w:lang w:eastAsia="zh-CN"/>
        </w:rPr>
      </w:pPr>
    </w:p>
    <w:p>
      <w:pPr>
        <w:numPr>
          <w:ilvl w:val="0"/>
          <w:numId w:val="0"/>
        </w:numPr>
        <w:spacing w:line="360" w:lineRule="auto"/>
        <w:ind w:leftChars="0"/>
        <w:rPr>
          <w:rFonts w:hint="eastAsia"/>
          <w:sz w:val="24"/>
          <w:szCs w:val="24"/>
          <w:lang w:eastAsia="zh-CN"/>
        </w:rPr>
      </w:pPr>
    </w:p>
    <w:p>
      <w:pPr>
        <w:numPr>
          <w:ilvl w:val="0"/>
          <w:numId w:val="0"/>
        </w:numPr>
        <w:spacing w:line="360" w:lineRule="auto"/>
        <w:ind w:leftChars="0"/>
        <w:rPr>
          <w:rFonts w:hint="eastAsia"/>
          <w:sz w:val="24"/>
          <w:szCs w:val="24"/>
          <w:lang w:eastAsia="zh-CN"/>
        </w:rPr>
      </w:pPr>
    </w:p>
    <w:p>
      <w:pPr>
        <w:numPr>
          <w:ilvl w:val="0"/>
          <w:numId w:val="0"/>
        </w:numPr>
        <w:spacing w:line="360" w:lineRule="auto"/>
        <w:ind w:leftChars="0"/>
        <w:rPr>
          <w:rFonts w:hint="eastAsia"/>
          <w:sz w:val="24"/>
          <w:szCs w:val="24"/>
          <w:lang w:eastAsia="zh-CN"/>
        </w:rPr>
      </w:pPr>
    </w:p>
    <w:p>
      <w:pPr>
        <w:numPr>
          <w:ilvl w:val="0"/>
          <w:numId w:val="3"/>
        </w:numPr>
        <w:spacing w:before="240" w:beforeLines="100" w:line="360" w:lineRule="auto"/>
        <w:rPr>
          <w:rFonts w:hint="eastAsia" w:hAnsi="黑体" w:eastAsia="黑体"/>
          <w:sz w:val="28"/>
          <w:szCs w:val="28"/>
          <w:lang w:eastAsia="zh-CN"/>
        </w:rPr>
      </w:pPr>
      <w:r>
        <w:rPr>
          <w:rFonts w:hAnsi="黑体" w:eastAsia="黑体"/>
          <w:sz w:val="28"/>
          <w:szCs w:val="28"/>
          <w:lang w:eastAsia="zh-CN"/>
        </w:rPr>
        <w:t>研究者</w:t>
      </w:r>
      <w:r>
        <w:rPr>
          <w:rFonts w:hint="eastAsia" w:hAnsi="黑体" w:eastAsia="黑体"/>
          <w:sz w:val="28"/>
          <w:szCs w:val="28"/>
          <w:lang w:eastAsia="zh-CN"/>
        </w:rPr>
        <w:t>信息表</w:t>
      </w:r>
    </w:p>
    <w:p>
      <w:pPr>
        <w:jc w:val="center"/>
        <w:rPr>
          <w:rFonts w:hint="default"/>
          <w:b/>
          <w:bCs/>
          <w:sz w:val="32"/>
          <w:szCs w:val="36"/>
          <w:lang w:val="en-US" w:eastAsia="zh-CN"/>
        </w:rPr>
      </w:pPr>
      <w:r>
        <w:rPr>
          <w:rFonts w:hint="eastAsia"/>
          <w:b/>
          <w:bCs/>
          <w:sz w:val="32"/>
          <w:szCs w:val="36"/>
          <w:lang w:val="en-US" w:eastAsia="zh-CN"/>
        </w:rPr>
        <w:t>研究人员名单</w:t>
      </w:r>
    </w:p>
    <w:tbl>
      <w:tblPr>
        <w:tblStyle w:val="26"/>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797"/>
        <w:gridCol w:w="852"/>
        <w:gridCol w:w="1239"/>
        <w:gridCol w:w="781"/>
        <w:gridCol w:w="1296"/>
        <w:gridCol w:w="911"/>
        <w:gridCol w:w="135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4648" w:type="dxa"/>
            <w:gridSpan w:val="5"/>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项目负责人（签字）</w:t>
            </w:r>
          </w:p>
        </w:tc>
        <w:tc>
          <w:tcPr>
            <w:tcW w:w="3825" w:type="dxa"/>
            <w:gridSpan w:val="3"/>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合作单位</w:t>
            </w:r>
          </w:p>
        </w:tc>
        <w:tc>
          <w:tcPr>
            <w:tcW w:w="9769" w:type="dxa"/>
            <w:gridSpan w:val="9"/>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10" w:type="dxa"/>
            <w:gridSpan w:val="1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其他研究人员名单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97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9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852"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年龄</w:t>
            </w:r>
          </w:p>
        </w:tc>
        <w:tc>
          <w:tcPr>
            <w:tcW w:w="12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职务/职称</w:t>
            </w:r>
          </w:p>
        </w:tc>
        <w:tc>
          <w:tcPr>
            <w:tcW w:w="78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w:t>
            </w:r>
          </w:p>
        </w:tc>
        <w:tc>
          <w:tcPr>
            <w:tcW w:w="1296"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val="en-US" w:eastAsia="zh-CN"/>
              </w:rPr>
              <w:t>/科室</w:t>
            </w:r>
          </w:p>
        </w:tc>
        <w:tc>
          <w:tcPr>
            <w:tcW w:w="91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350"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是否有GCP证书</w:t>
            </w:r>
          </w:p>
        </w:tc>
        <w:tc>
          <w:tcPr>
            <w:tcW w:w="156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lang w:val="en-US" w:eastAsia="zh-CN"/>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979" w:type="dxa"/>
            <w:vAlign w:val="center"/>
          </w:tcPr>
          <w:p>
            <w:pPr>
              <w:jc w:val="center"/>
              <w:rPr>
                <w:rFonts w:hint="eastAsia" w:asciiTheme="minorEastAsia" w:hAnsiTheme="minorEastAsia" w:eastAsiaTheme="minorEastAsia" w:cstheme="minorEastAsia"/>
                <w:sz w:val="24"/>
                <w:szCs w:val="24"/>
              </w:rPr>
            </w:pPr>
          </w:p>
        </w:tc>
        <w:tc>
          <w:tcPr>
            <w:tcW w:w="797" w:type="dxa"/>
            <w:vAlign w:val="center"/>
          </w:tcPr>
          <w:p>
            <w:pPr>
              <w:jc w:val="center"/>
              <w:rPr>
                <w:rFonts w:hint="eastAsia" w:asciiTheme="minorEastAsia" w:hAnsiTheme="minorEastAsia" w:eastAsiaTheme="minorEastAsia" w:cstheme="minorEastAsia"/>
                <w:sz w:val="24"/>
                <w:szCs w:val="24"/>
              </w:rPr>
            </w:pPr>
          </w:p>
        </w:tc>
        <w:tc>
          <w:tcPr>
            <w:tcW w:w="852" w:type="dxa"/>
            <w:vAlign w:val="center"/>
          </w:tcPr>
          <w:p>
            <w:pPr>
              <w:jc w:val="center"/>
              <w:rPr>
                <w:rFonts w:hint="eastAsia" w:asciiTheme="minorEastAsia" w:hAnsiTheme="minorEastAsia" w:eastAsiaTheme="minorEastAsia" w:cstheme="minorEastAsia"/>
                <w:sz w:val="24"/>
                <w:szCs w:val="24"/>
              </w:rPr>
            </w:pPr>
          </w:p>
        </w:tc>
        <w:tc>
          <w:tcPr>
            <w:tcW w:w="1239" w:type="dxa"/>
            <w:vAlign w:val="center"/>
          </w:tcPr>
          <w:p>
            <w:pPr>
              <w:jc w:val="center"/>
              <w:rPr>
                <w:rFonts w:hint="eastAsia" w:asciiTheme="minorEastAsia" w:hAnsiTheme="minorEastAsia" w:eastAsiaTheme="minorEastAsia" w:cstheme="minorEastAsia"/>
                <w:sz w:val="24"/>
                <w:szCs w:val="24"/>
              </w:rPr>
            </w:pPr>
          </w:p>
        </w:tc>
        <w:tc>
          <w:tcPr>
            <w:tcW w:w="781" w:type="dxa"/>
            <w:vAlign w:val="center"/>
          </w:tcPr>
          <w:p>
            <w:pPr>
              <w:jc w:val="center"/>
              <w:rPr>
                <w:rFonts w:hint="eastAsia" w:asciiTheme="minorEastAsia" w:hAnsiTheme="minorEastAsia" w:eastAsiaTheme="minorEastAsia" w:cstheme="minorEastAsia"/>
                <w:sz w:val="24"/>
                <w:szCs w:val="24"/>
              </w:rPr>
            </w:pPr>
          </w:p>
        </w:tc>
        <w:tc>
          <w:tcPr>
            <w:tcW w:w="1296" w:type="dxa"/>
            <w:vAlign w:val="center"/>
          </w:tcPr>
          <w:p>
            <w:pPr>
              <w:jc w:val="center"/>
              <w:rPr>
                <w:rFonts w:hint="eastAsia" w:asciiTheme="minorEastAsia" w:hAnsiTheme="minorEastAsia" w:eastAsiaTheme="minorEastAsia" w:cstheme="minorEastAsia"/>
                <w:sz w:val="24"/>
                <w:szCs w:val="24"/>
              </w:rPr>
            </w:pPr>
          </w:p>
        </w:tc>
        <w:tc>
          <w:tcPr>
            <w:tcW w:w="911"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6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龄</w:t>
            </w:r>
          </w:p>
        </w:tc>
        <w:tc>
          <w:tcPr>
            <w:tcW w:w="1776"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56岁以上</w:t>
            </w:r>
          </w:p>
        </w:tc>
        <w:tc>
          <w:tcPr>
            <w:tcW w:w="2091" w:type="dxa"/>
            <w:gridSpan w:val="2"/>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46-55岁</w:t>
            </w:r>
          </w:p>
        </w:tc>
        <w:tc>
          <w:tcPr>
            <w:tcW w:w="2077" w:type="dxa"/>
            <w:gridSpan w:val="2"/>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岁</w:t>
            </w:r>
          </w:p>
        </w:tc>
        <w:tc>
          <w:tcPr>
            <w:tcW w:w="3825"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1"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人数</w:t>
            </w:r>
          </w:p>
        </w:tc>
        <w:tc>
          <w:tcPr>
            <w:tcW w:w="1776" w:type="dxa"/>
            <w:gridSpan w:val="2"/>
            <w:vAlign w:val="center"/>
          </w:tcPr>
          <w:p>
            <w:pPr>
              <w:jc w:val="center"/>
              <w:rPr>
                <w:rFonts w:hint="eastAsia" w:asciiTheme="minorEastAsia" w:hAnsiTheme="minorEastAsia" w:eastAsiaTheme="minorEastAsia" w:cstheme="minorEastAsia"/>
                <w:sz w:val="24"/>
                <w:szCs w:val="24"/>
              </w:rPr>
            </w:pPr>
          </w:p>
        </w:tc>
        <w:tc>
          <w:tcPr>
            <w:tcW w:w="2091" w:type="dxa"/>
            <w:gridSpan w:val="2"/>
            <w:vAlign w:val="center"/>
          </w:tcPr>
          <w:p>
            <w:pPr>
              <w:jc w:val="center"/>
              <w:rPr>
                <w:rFonts w:hint="eastAsia" w:asciiTheme="minorEastAsia" w:hAnsiTheme="minorEastAsia" w:eastAsiaTheme="minorEastAsia" w:cstheme="minorEastAsia"/>
                <w:sz w:val="24"/>
                <w:szCs w:val="24"/>
              </w:rPr>
            </w:pPr>
          </w:p>
        </w:tc>
        <w:tc>
          <w:tcPr>
            <w:tcW w:w="2077" w:type="dxa"/>
            <w:gridSpan w:val="2"/>
            <w:vAlign w:val="center"/>
          </w:tcPr>
          <w:p>
            <w:pPr>
              <w:jc w:val="center"/>
              <w:rPr>
                <w:rFonts w:hint="eastAsia" w:asciiTheme="minorEastAsia" w:hAnsiTheme="minorEastAsia" w:eastAsiaTheme="minorEastAsia" w:cstheme="minorEastAsia"/>
                <w:sz w:val="24"/>
                <w:szCs w:val="24"/>
              </w:rPr>
            </w:pPr>
          </w:p>
        </w:tc>
        <w:tc>
          <w:tcPr>
            <w:tcW w:w="3825" w:type="dxa"/>
            <w:gridSpan w:val="3"/>
            <w:vAlign w:val="center"/>
          </w:tcPr>
          <w:p>
            <w:pPr>
              <w:jc w:val="center"/>
              <w:rPr>
                <w:rFonts w:hint="eastAsia" w:asciiTheme="minorEastAsia" w:hAnsiTheme="minorEastAsia" w:eastAsiaTheme="minorEastAsia" w:cstheme="minorEastAsia"/>
                <w:sz w:val="24"/>
                <w:szCs w:val="24"/>
              </w:rPr>
            </w:pPr>
          </w:p>
        </w:tc>
      </w:tr>
    </w:tbl>
    <w:p>
      <w:pPr>
        <w:rPr>
          <w:rFonts w:hint="default" w:eastAsiaTheme="minorEastAsia"/>
          <w:lang w:val="en-US" w:eastAsia="zh-CN"/>
        </w:rPr>
      </w:pPr>
      <w:r>
        <w:rPr>
          <w:rFonts w:hint="eastAsia"/>
          <w:lang w:val="en-US" w:eastAsia="zh-CN"/>
        </w:rPr>
        <w:t>注：45岁以下参与者不能少于50%，鼓励中青年科技工作者参与项目研究。</w:t>
      </w:r>
    </w:p>
    <w:p>
      <w:pPr>
        <w:numPr>
          <w:ilvl w:val="0"/>
          <w:numId w:val="0"/>
        </w:numPr>
        <w:spacing w:before="240" w:beforeLines="100" w:line="360" w:lineRule="auto"/>
        <w:rPr>
          <w:rFonts w:hint="eastAsia" w:hAnsi="黑体" w:eastAsia="黑体"/>
          <w:sz w:val="28"/>
          <w:szCs w:val="28"/>
          <w:lang w:eastAsia="zh-CN"/>
        </w:rPr>
      </w:pPr>
    </w:p>
    <w:p>
      <w:pPr>
        <w:numPr>
          <w:ilvl w:val="0"/>
          <w:numId w:val="4"/>
        </w:numPr>
        <w:spacing w:before="240" w:beforeLines="100" w:line="360" w:lineRule="auto"/>
        <w:rPr>
          <w:rFonts w:hint="eastAsia" w:hAnsi="黑体" w:eastAsia="黑体"/>
          <w:sz w:val="28"/>
          <w:szCs w:val="28"/>
          <w:lang w:eastAsia="zh-CN"/>
        </w:rPr>
      </w:pPr>
      <w:r>
        <w:rPr>
          <w:rFonts w:hint="eastAsia" w:hAnsi="黑体" w:eastAsia="黑体"/>
          <w:sz w:val="28"/>
          <w:szCs w:val="28"/>
          <w:lang w:eastAsia="zh-CN"/>
        </w:rPr>
        <w:t>参考文献</w:t>
      </w:r>
    </w:p>
    <w:p>
      <w:pPr>
        <w:numPr>
          <w:ilvl w:val="0"/>
          <w:numId w:val="4"/>
        </w:numPr>
        <w:spacing w:before="240" w:beforeLines="100" w:line="360" w:lineRule="auto"/>
        <w:rPr>
          <w:rFonts w:hint="default" w:hAnsi="黑体" w:eastAsia="黑体"/>
          <w:sz w:val="28"/>
          <w:szCs w:val="28"/>
          <w:lang w:val="en-US" w:eastAsia="zh-CN"/>
        </w:rPr>
      </w:pPr>
      <w:r>
        <w:rPr>
          <w:rFonts w:hint="default" w:hAnsi="黑体" w:eastAsia="黑体"/>
          <w:sz w:val="28"/>
          <w:szCs w:val="28"/>
          <w:lang w:val="en-US" w:eastAsia="zh-CN"/>
        </w:rPr>
        <w:t>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附件1：科研承诺书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附件2：人遗承诺书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附件3：其他，病例报告表（CRF）、招募广告等。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p>
    <w:p>
      <w:pPr>
        <w:rPr>
          <w:rFonts w:hint="eastAsia" w:ascii="仿宋" w:hAnsi="仿宋" w:eastAsia="仿宋" w:cs="Times New Roman"/>
          <w:sz w:val="28"/>
          <w:szCs w:val="21"/>
          <w:lang w:val="en-US" w:eastAsia="zh-CN"/>
        </w:rPr>
      </w:pPr>
      <w:r>
        <w:rPr>
          <w:rFonts w:hint="eastAsia" w:ascii="仿宋" w:hAnsi="仿宋" w:eastAsia="仿宋" w:cs="Times New Roman"/>
          <w:sz w:val="28"/>
          <w:szCs w:val="21"/>
          <w:lang w:val="en-US" w:eastAsia="zh-CN"/>
        </w:rPr>
        <w:br w:type="page"/>
      </w:r>
    </w:p>
    <w:p>
      <w:pPr>
        <w:spacing w:line="360" w:lineRule="auto"/>
        <w:jc w:val="left"/>
        <w:rPr>
          <w:rFonts w:hint="eastAsia" w:ascii="仿宋" w:hAnsi="仿宋" w:eastAsia="仿宋" w:cs="仿宋"/>
          <w:b/>
          <w:bCs/>
          <w:sz w:val="48"/>
          <w:szCs w:val="36"/>
          <w:lang w:val="en-US" w:eastAsia="zh-CN"/>
        </w:rPr>
      </w:pPr>
      <w:r>
        <w:rPr>
          <w:rFonts w:hint="eastAsia" w:ascii="仿宋" w:hAnsi="仿宋" w:eastAsia="仿宋" w:cs="Times New Roman"/>
          <w:sz w:val="28"/>
          <w:szCs w:val="21"/>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32"/>
        </w:rPr>
      </w:pPr>
      <w:r>
        <w:rPr>
          <w:rFonts w:hint="eastAsia" w:ascii="宋体" w:hAnsi="宋体" w:eastAsia="宋体" w:cs="宋体"/>
          <w:b/>
          <w:bCs/>
          <w:sz w:val="44"/>
          <w:szCs w:val="32"/>
          <w:lang w:val="en-US" w:eastAsia="zh-CN"/>
        </w:rPr>
        <w:t>科研</w:t>
      </w:r>
      <w:r>
        <w:rPr>
          <w:rFonts w:hint="eastAsia" w:ascii="宋体" w:hAnsi="宋体" w:eastAsia="宋体" w:cs="宋体"/>
          <w:b/>
          <w:bCs/>
          <w:sz w:val="44"/>
          <w:szCs w:val="32"/>
        </w:rPr>
        <w:t>承诺书</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承担</w:t>
      </w:r>
      <w:r>
        <w:rPr>
          <w:rFonts w:hint="eastAsia" w:ascii="仿宋" w:hAnsi="仿宋" w:eastAsia="仿宋" w:cs="仿宋"/>
          <w:sz w:val="28"/>
          <w:szCs w:val="28"/>
          <w:u w:val="single"/>
        </w:rPr>
        <w:t xml:space="preserve">    </w:t>
      </w:r>
      <w:r>
        <w:rPr>
          <w:rFonts w:hint="eastAsia" w:ascii="仿宋" w:hAnsi="仿宋" w:eastAsia="仿宋" w:cs="仿宋"/>
          <w:sz w:val="28"/>
          <w:szCs w:val="28"/>
        </w:rPr>
        <w:t>年立项的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，项目类型：</w:t>
      </w:r>
      <w:r>
        <w:rPr>
          <w:rFonts w:hint="eastAsia" w:ascii="仿宋" w:hAnsi="仿宋" w:eastAsia="仿宋" w:cs="仿宋"/>
          <w:sz w:val="28"/>
          <w:szCs w:val="28"/>
          <w:u w:val="single"/>
        </w:rPr>
        <w:t xml:space="preserve">         </w:t>
      </w:r>
      <w:r>
        <w:rPr>
          <w:rFonts w:hint="eastAsia" w:ascii="仿宋" w:hAnsi="仿宋" w:eastAsia="仿宋" w:cs="仿宋"/>
          <w:sz w:val="28"/>
          <w:szCs w:val="28"/>
        </w:rPr>
        <w:t>，项目起止日期：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关于科研</w:t>
      </w:r>
      <w:r>
        <w:rPr>
          <w:rFonts w:hint="eastAsia" w:ascii="仿宋" w:hAnsi="仿宋" w:eastAsia="仿宋" w:cs="仿宋"/>
          <w:sz w:val="28"/>
          <w:szCs w:val="28"/>
          <w:lang w:val="en-US" w:eastAsia="zh-CN"/>
        </w:rPr>
        <w:t>诚信、</w:t>
      </w:r>
      <w:r>
        <w:rPr>
          <w:rFonts w:hint="eastAsia" w:ascii="仿宋" w:hAnsi="仿宋" w:eastAsia="仿宋" w:cs="仿宋"/>
          <w:sz w:val="28"/>
          <w:szCs w:val="28"/>
        </w:rPr>
        <w:t>资料保密、按期完成项目，本人郑重承诺：</w:t>
      </w:r>
    </w:p>
    <w:p>
      <w:pPr>
        <w:keepNext w:val="0"/>
        <w:keepLines w:val="0"/>
        <w:pageBreakBefore w:val="0"/>
        <w:numPr>
          <w:ilvl w:val="0"/>
          <w:numId w:val="5"/>
        </w:numPr>
        <w:kinsoku/>
        <w:wordWrap/>
        <w:overflowPunct/>
        <w:topLinePunct w:val="0"/>
        <w:autoSpaceDE/>
        <w:autoSpaceDN/>
        <w:bidi w:val="0"/>
        <w:adjustRightInd/>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本人承诺在从事科学研究的过程中，严格遵守国家有关法律法规、社会公德及学术道德规范，坚守严谨和诚信原则，恪守科学道德准则、遵守科研活动规范、践行科研诚信要求，坚决杜绝科研不端行为。</w:t>
      </w:r>
    </w:p>
    <w:p>
      <w:pPr>
        <w:keepNext w:val="0"/>
        <w:keepLines w:val="0"/>
        <w:pageBreakBefore w:val="0"/>
        <w:numPr>
          <w:ilvl w:val="0"/>
          <w:numId w:val="5"/>
        </w:numPr>
        <w:kinsoku/>
        <w:wordWrap/>
        <w:overflowPunct/>
        <w:topLinePunct w:val="0"/>
        <w:autoSpaceDE/>
        <w:autoSpaceDN/>
        <w:bidi w:val="0"/>
        <w:adjustRightInd/>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作为项目负责人，须对项目资料切实承担保密责任。项目组负责人及项目组成员对项目相关的任何泄密事件负有直接责任。</w:t>
      </w:r>
    </w:p>
    <w:p>
      <w:pPr>
        <w:keepNext w:val="0"/>
        <w:keepLines w:val="0"/>
        <w:pageBreakBefore w:val="0"/>
        <w:numPr>
          <w:ilvl w:val="0"/>
          <w:numId w:val="5"/>
        </w:numPr>
        <w:kinsoku/>
        <w:wordWrap/>
        <w:overflowPunct/>
        <w:topLinePunct w:val="0"/>
        <w:autoSpaceDE/>
        <w:autoSpaceDN/>
        <w:bidi w:val="0"/>
        <w:adjustRightInd/>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遵守相关法律法规，遵循学术研究的基本规范。科学设计研究方案，积极推进项目进程，如期完成研究任务，取得预期研究成果。确需延期完成的项目保证于原计划日期提前1个月提交延期申请书，阐明研究情况、延期原因、拟采取的措施、新的进展安排。</w:t>
      </w:r>
    </w:p>
    <w:p>
      <w:pPr>
        <w:keepNext w:val="0"/>
        <w:keepLines w:val="0"/>
        <w:pageBreakBefore w:val="0"/>
        <w:numPr>
          <w:ilvl w:val="0"/>
          <w:numId w:val="5"/>
        </w:numPr>
        <w:kinsoku/>
        <w:wordWrap/>
        <w:overflowPunct/>
        <w:topLinePunct w:val="0"/>
        <w:autoSpaceDE/>
        <w:autoSpaceDN/>
        <w:bidi w:val="0"/>
        <w:adjustRightInd/>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项目如未按约定执行，造成该项目无法结题或验收，</w:t>
      </w:r>
      <w:r>
        <w:rPr>
          <w:rFonts w:hint="eastAsia" w:ascii="仿宋" w:hAnsi="仿宋" w:eastAsia="仿宋" w:cs="仿宋"/>
          <w:sz w:val="28"/>
          <w:szCs w:val="28"/>
          <w:lang w:val="en-US" w:eastAsia="zh-CN"/>
        </w:rPr>
        <w:t>本人同意</w:t>
      </w:r>
      <w:r>
        <w:rPr>
          <w:rFonts w:hint="eastAsia" w:ascii="仿宋" w:hAnsi="仿宋" w:eastAsia="仿宋" w:cs="仿宋"/>
          <w:sz w:val="28"/>
          <w:szCs w:val="28"/>
        </w:rPr>
        <w:t>取消因该项目取得的所有奖励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并同意</w:t>
      </w:r>
      <w:r>
        <w:rPr>
          <w:rFonts w:hint="eastAsia" w:ascii="仿宋" w:hAnsi="仿宋" w:eastAsia="仿宋" w:cs="仿宋"/>
          <w:sz w:val="28"/>
          <w:szCs w:val="28"/>
        </w:rPr>
        <w:t>将退还配套经费，上级拨付经费按照上级有关</w:t>
      </w:r>
      <w:r>
        <w:rPr>
          <w:rFonts w:hint="eastAsia" w:ascii="仿宋" w:hAnsi="仿宋" w:eastAsia="仿宋" w:cs="仿宋"/>
          <w:sz w:val="28"/>
          <w:szCs w:val="28"/>
          <w:lang w:val="en-US" w:eastAsia="zh-CN"/>
        </w:rPr>
        <w:t>规定</w:t>
      </w:r>
      <w:r>
        <w:rPr>
          <w:rFonts w:hint="eastAsia" w:ascii="仿宋" w:hAnsi="仿宋" w:eastAsia="仿宋" w:cs="仿宋"/>
          <w:sz w:val="28"/>
          <w:szCs w:val="28"/>
        </w:rPr>
        <w:t>执行。若因科研项目延期或验收未通过造成影响的，</w:t>
      </w:r>
      <w:r>
        <w:rPr>
          <w:rFonts w:hint="eastAsia" w:ascii="仿宋" w:hAnsi="仿宋" w:eastAsia="仿宋" w:cs="仿宋"/>
          <w:sz w:val="28"/>
          <w:szCs w:val="28"/>
          <w:lang w:val="en-US" w:eastAsia="zh-CN"/>
        </w:rPr>
        <w:t>服从中心</w:t>
      </w:r>
      <w:r>
        <w:rPr>
          <w:rFonts w:hint="eastAsia" w:ascii="仿宋" w:hAnsi="仿宋" w:eastAsia="仿宋" w:cs="仿宋"/>
          <w:sz w:val="28"/>
          <w:szCs w:val="28"/>
        </w:rPr>
        <w:t>取消一定期限项目申请资格</w:t>
      </w:r>
      <w:r>
        <w:rPr>
          <w:rFonts w:hint="eastAsia" w:ascii="仿宋" w:hAnsi="仿宋" w:eastAsia="仿宋" w:cs="仿宋"/>
          <w:sz w:val="28"/>
          <w:szCs w:val="28"/>
          <w:lang w:val="en-US" w:eastAsia="zh-CN"/>
        </w:rPr>
        <w:t>的规定</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违背上述承诺，本人愿接受相关部门做出的各项处理决定，包括但不限于追回资助及奖励经费，取消一定期限科研项目、人才项目、职称晋升申请资格，记入科研失信行为档案以及接受相应的党纪、政纪处理等。</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项目负责人：</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承诺日期： </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年   月   日</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p>
    <w:p>
      <w:pPr>
        <w:spacing w:line="360" w:lineRule="auto"/>
        <w:jc w:val="left"/>
        <w:rPr>
          <w:rFonts w:hint="default" w:ascii="仿宋" w:hAnsi="仿宋" w:eastAsia="仿宋" w:cs="Times New Roman"/>
          <w:sz w:val="28"/>
          <w:szCs w:val="21"/>
          <w:lang w:val="en-US" w:eastAsia="zh-CN"/>
        </w:rPr>
      </w:pPr>
      <w:r>
        <w:rPr>
          <w:rFonts w:hint="eastAsia" w:ascii="仿宋" w:hAnsi="仿宋" w:eastAsia="仿宋" w:cs="Times New Roman"/>
          <w:sz w:val="28"/>
          <w:szCs w:val="21"/>
          <w:lang w:val="en-US" w:eastAsia="zh-CN"/>
        </w:rPr>
        <w:t>附件2：</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䅂䍄䕅⯋컌" w:hAnsi="䅂䍄䕅⯋컌" w:eastAsia="䅂䍄䕅⯋컌" w:cs="䅂䍄䕅⯋컌"/>
          <w:b/>
          <w:bCs/>
          <w:color w:val="000000"/>
          <w:kern w:val="0"/>
          <w:sz w:val="43"/>
          <w:szCs w:val="43"/>
          <w:lang w:val="en-US" w:eastAsia="zh-CN" w:bidi="ar"/>
        </w:rPr>
      </w:pPr>
      <w:r>
        <w:rPr>
          <w:rFonts w:hint="eastAsia" w:ascii="宋体" w:hAnsi="宋体" w:eastAsia="宋体" w:cs="宋体"/>
          <w:b/>
          <w:bCs/>
          <w:color w:val="000000"/>
          <w:kern w:val="0"/>
          <w:sz w:val="44"/>
          <w:szCs w:val="44"/>
          <w:lang w:val="en-US" w:eastAsia="zh-CN" w:bidi="ar"/>
        </w:rPr>
        <w:t>人 遗 承 诺 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由山东省精神卫生中心</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医师作为项目负责人承担了科研课题“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”（方案编号：</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），项目发起单位为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 xml:space="preserve">。为确保人类遗传资源得到有效保护和合理利用，项目发起单位及项目组共同作出如下承诺。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 xml:space="preserve">1．在该项目研究过程中，将严格按照经伦理审批通过的方案进行样本采集和检测。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 xml:space="preserve">2．在临床研究过程中，所收集得到的生物样本将按照标准操作规程进行处理，剩余的生物样本会严格按照人类遗传资源管理办法进行统一销毁。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 xml:space="preserve">3．项目获得的全部数据信息不会对国外的企业、单位或个人提供和传输，遵守科研诚信，不损害山东省精神卫生中心利益。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 xml:space="preserve">4．受试者的检测结果仅作为研究数据使用，保护受试者所有相关信息，不用于其他用途，不会超范围使用生物样本或生物样本相关数据信息。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 xml:space="preserve">5．本人对项目涉及的人类遗传资源的真实性、保密性和规范性负责，且知晓并充分理解上述承诺内容，若承诺不实或违背承诺，愿意承担相应法律责任。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以上内容如有违反，将依照相关法律法规处理，特此承诺。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rPr>
      </w:pPr>
      <w:r>
        <w:rPr>
          <w:rFonts w:hint="default" w:ascii="仿宋" w:hAnsi="仿宋" w:eastAsia="仿宋" w:cs="仿宋"/>
          <w:sz w:val="28"/>
          <w:szCs w:val="28"/>
          <w:lang w:val="en-US" w:eastAsia="zh-CN"/>
        </w:rPr>
        <w:t xml:space="preserve">项目负责人签字：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 xml:space="preserve">项目发起单位签章： </w:t>
      </w:r>
    </w:p>
    <w:p>
      <w:pPr>
        <w:ind w:firstLine="1120" w:firstLineChars="400"/>
        <w:rPr>
          <w:sz w:val="16"/>
        </w:rPr>
      </w:pPr>
      <w:r>
        <w:rPr>
          <w:rFonts w:hint="default" w:ascii="仿宋" w:hAnsi="仿宋" w:eastAsia="仿宋" w:cs="仿宋"/>
          <w:sz w:val="28"/>
          <w:szCs w:val="28"/>
          <w:lang w:val="en-US" w:eastAsia="zh-CN"/>
        </w:rPr>
        <w:t xml:space="preserve">年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 xml:space="preserve">月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 xml:space="preserve">日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 xml:space="preserve">年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 xml:space="preserve">月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附件3：其他，病例报告表（CRF）、招募广告等。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bookmarkStart w:id="0" w:name="_GoBack"/>
      <w:bookmarkEnd w:id="0"/>
    </w:p>
    <w:sectPr>
      <w:footerReference r:id="rId3" w:type="default"/>
      <w:footerReference r:id="rId4" w:type="even"/>
      <w:footnotePr>
        <w:numRestart w:val="eachSect"/>
      </w:footnotePr>
      <w:pgSz w:w="11907" w:h="16840"/>
      <w:pgMar w:top="1134" w:right="1452" w:bottom="1418" w:left="1452" w:header="431" w:footer="578" w:gutter="0"/>
      <w:lnNumType w:countBy="0" w:distance="576"/>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9"/>
      <w:framePr w:wrap="around" w:vAnchor="text" w:hAnchor="margin" w:xAlign="center" w:y="1"/>
      <w:ind w:right="360"/>
      <w:rPr>
        <w:rStyle w:val="29"/>
      </w:rPr>
    </w:pPr>
    <w:r>
      <w:rPr>
        <w:rStyle w:val="29"/>
      </w:rPr>
      <w:fldChar w:fldCharType="begin"/>
    </w:r>
    <w:r>
      <w:rPr>
        <w:rStyle w:val="29"/>
      </w:rPr>
      <w:instrText xml:space="preserve">PAGE  </w:instrText>
    </w:r>
    <w:r>
      <w:rPr>
        <w:rStyle w:val="29"/>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6EED"/>
    <w:multiLevelType w:val="singleLevel"/>
    <w:tmpl w:val="F51E6EED"/>
    <w:lvl w:ilvl="0" w:tentative="0">
      <w:start w:val="6"/>
      <w:numFmt w:val="chineseCounting"/>
      <w:lvlText w:val="%1."/>
      <w:lvlJc w:val="left"/>
      <w:pPr>
        <w:tabs>
          <w:tab w:val="left" w:pos="312"/>
        </w:tabs>
      </w:pPr>
      <w:rPr>
        <w:rFonts w:hint="eastAsia"/>
      </w:rPr>
    </w:lvl>
  </w:abstractNum>
  <w:abstractNum w:abstractNumId="1">
    <w:nsid w:val="F6BD833A"/>
    <w:multiLevelType w:val="singleLevel"/>
    <w:tmpl w:val="F6BD833A"/>
    <w:lvl w:ilvl="0" w:tentative="0">
      <w:start w:val="7"/>
      <w:numFmt w:val="chineseCounting"/>
      <w:suff w:val="nothing"/>
      <w:lvlText w:val="%1、"/>
      <w:lvlJc w:val="left"/>
      <w:rPr>
        <w:rFonts w:hint="eastAsia"/>
      </w:rPr>
    </w:lvl>
  </w:abstractNum>
  <w:abstractNum w:abstractNumId="2">
    <w:nsid w:val="4D3032D7"/>
    <w:multiLevelType w:val="singleLevel"/>
    <w:tmpl w:val="4D3032D7"/>
    <w:lvl w:ilvl="0" w:tentative="0">
      <w:start w:val="1"/>
      <w:numFmt w:val="chineseCounting"/>
      <w:suff w:val="nothing"/>
      <w:lvlText w:val="%1、"/>
      <w:lvlJc w:val="left"/>
      <w:rPr>
        <w:rFonts w:hint="eastAsia"/>
      </w:rPr>
    </w:lvl>
  </w:abstractNum>
  <w:abstractNum w:abstractNumId="3">
    <w:nsid w:val="51C65F7C"/>
    <w:multiLevelType w:val="singleLevel"/>
    <w:tmpl w:val="51C65F7C"/>
    <w:lvl w:ilvl="0" w:tentative="0">
      <w:start w:val="2"/>
      <w:numFmt w:val="decimal"/>
      <w:suff w:val="nothing"/>
      <w:lvlText w:val="%1、"/>
      <w:lvlJc w:val="left"/>
    </w:lvl>
  </w:abstractNum>
  <w:abstractNum w:abstractNumId="4">
    <w:nsid w:val="79EBA5B7"/>
    <w:multiLevelType w:val="singleLevel"/>
    <w:tmpl w:val="79EBA5B7"/>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isplayHorizontalDrawingGridEvery w:val="0"/>
  <w:displayVerticalDrawingGridEvery w:val="0"/>
  <w:doNotUseMarginsForDrawingGridOrigin w:val="1"/>
  <w:drawingGridHorizontalOrigin w:val="1701"/>
  <w:drawingGridVerticalOrigin w:val="1984"/>
  <w:doNotShadeFormData w:val="1"/>
  <w:noPunctuationKerning w:val="1"/>
  <w:characterSpacingControl w:val="doNotCompress"/>
  <w:footnotePr>
    <w:numRestart w:val="eachSect"/>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MTQxZDJhZDNlOWFhYjIyZjNjZjQzM2M3NDAzZGUifQ=="/>
  </w:docVars>
  <w:rsids>
    <w:rsidRoot w:val="00172A27"/>
    <w:rsid w:val="00007854"/>
    <w:rsid w:val="00043C58"/>
    <w:rsid w:val="000733ED"/>
    <w:rsid w:val="00081A5A"/>
    <w:rsid w:val="000843DA"/>
    <w:rsid w:val="000A261F"/>
    <w:rsid w:val="000B4A8E"/>
    <w:rsid w:val="001023C5"/>
    <w:rsid w:val="00215052"/>
    <w:rsid w:val="00225D14"/>
    <w:rsid w:val="003078FD"/>
    <w:rsid w:val="003C3364"/>
    <w:rsid w:val="003D6859"/>
    <w:rsid w:val="003F1C7D"/>
    <w:rsid w:val="004104BC"/>
    <w:rsid w:val="00426D89"/>
    <w:rsid w:val="0043499B"/>
    <w:rsid w:val="00492492"/>
    <w:rsid w:val="004D106A"/>
    <w:rsid w:val="00532EFF"/>
    <w:rsid w:val="005800EA"/>
    <w:rsid w:val="00594047"/>
    <w:rsid w:val="006D00BC"/>
    <w:rsid w:val="006E7FB4"/>
    <w:rsid w:val="00764A9C"/>
    <w:rsid w:val="007D389B"/>
    <w:rsid w:val="007E49C8"/>
    <w:rsid w:val="00816C82"/>
    <w:rsid w:val="00846033"/>
    <w:rsid w:val="008639AC"/>
    <w:rsid w:val="008D0E36"/>
    <w:rsid w:val="00912890"/>
    <w:rsid w:val="00965896"/>
    <w:rsid w:val="009E3936"/>
    <w:rsid w:val="009F7EDF"/>
    <w:rsid w:val="00A94BB4"/>
    <w:rsid w:val="00AB2080"/>
    <w:rsid w:val="00AF1EAF"/>
    <w:rsid w:val="00AF7412"/>
    <w:rsid w:val="00B532E9"/>
    <w:rsid w:val="00B70AE8"/>
    <w:rsid w:val="00BD03B0"/>
    <w:rsid w:val="00C2752F"/>
    <w:rsid w:val="00CF677D"/>
    <w:rsid w:val="00D0739E"/>
    <w:rsid w:val="00D124B9"/>
    <w:rsid w:val="00D52015"/>
    <w:rsid w:val="00DB7B21"/>
    <w:rsid w:val="00DF00A6"/>
    <w:rsid w:val="00E37A67"/>
    <w:rsid w:val="00E477E3"/>
    <w:rsid w:val="00E6740E"/>
    <w:rsid w:val="00EE70D4"/>
    <w:rsid w:val="00F55581"/>
    <w:rsid w:val="00FB084C"/>
    <w:rsid w:val="013B4944"/>
    <w:rsid w:val="02056D00"/>
    <w:rsid w:val="0273635F"/>
    <w:rsid w:val="04AC5B58"/>
    <w:rsid w:val="05F15F19"/>
    <w:rsid w:val="0646793D"/>
    <w:rsid w:val="083D71F3"/>
    <w:rsid w:val="0A2368BD"/>
    <w:rsid w:val="0A745C25"/>
    <w:rsid w:val="0B5F56D3"/>
    <w:rsid w:val="0CCB334E"/>
    <w:rsid w:val="0CFF716D"/>
    <w:rsid w:val="11835C77"/>
    <w:rsid w:val="14097B94"/>
    <w:rsid w:val="14733F9D"/>
    <w:rsid w:val="15AE7982"/>
    <w:rsid w:val="17CC40F0"/>
    <w:rsid w:val="17F84EE5"/>
    <w:rsid w:val="1821268E"/>
    <w:rsid w:val="18580811"/>
    <w:rsid w:val="18D92F68"/>
    <w:rsid w:val="196813EC"/>
    <w:rsid w:val="1C694603"/>
    <w:rsid w:val="1CFD70E6"/>
    <w:rsid w:val="206770AC"/>
    <w:rsid w:val="208F1FFE"/>
    <w:rsid w:val="21BC01FF"/>
    <w:rsid w:val="21DB7773"/>
    <w:rsid w:val="25382DC5"/>
    <w:rsid w:val="255676EF"/>
    <w:rsid w:val="26170C2C"/>
    <w:rsid w:val="28C664FD"/>
    <w:rsid w:val="28CF48F2"/>
    <w:rsid w:val="2936586D"/>
    <w:rsid w:val="2A84085A"/>
    <w:rsid w:val="2B8F05F9"/>
    <w:rsid w:val="2BCA437C"/>
    <w:rsid w:val="2C9D5C03"/>
    <w:rsid w:val="2D3577C3"/>
    <w:rsid w:val="2D9C5080"/>
    <w:rsid w:val="2E2B44BD"/>
    <w:rsid w:val="2EC1207D"/>
    <w:rsid w:val="2FDD2EE6"/>
    <w:rsid w:val="306C7DC6"/>
    <w:rsid w:val="30AE55C4"/>
    <w:rsid w:val="30CA5DB2"/>
    <w:rsid w:val="31E00A6C"/>
    <w:rsid w:val="331D39BB"/>
    <w:rsid w:val="3417273F"/>
    <w:rsid w:val="344A2B14"/>
    <w:rsid w:val="34FF56AD"/>
    <w:rsid w:val="3841098E"/>
    <w:rsid w:val="39BB3F1D"/>
    <w:rsid w:val="3AE3650B"/>
    <w:rsid w:val="3B260368"/>
    <w:rsid w:val="3C0E2679"/>
    <w:rsid w:val="3C3976F6"/>
    <w:rsid w:val="3C775FAC"/>
    <w:rsid w:val="3D10149F"/>
    <w:rsid w:val="40794C58"/>
    <w:rsid w:val="418D3A09"/>
    <w:rsid w:val="41F30347"/>
    <w:rsid w:val="42B51AA1"/>
    <w:rsid w:val="43A07E2D"/>
    <w:rsid w:val="446D1030"/>
    <w:rsid w:val="476C1DDD"/>
    <w:rsid w:val="48432EED"/>
    <w:rsid w:val="4ADB1D3F"/>
    <w:rsid w:val="4D8F5346"/>
    <w:rsid w:val="4E99595F"/>
    <w:rsid w:val="512D6619"/>
    <w:rsid w:val="519136D9"/>
    <w:rsid w:val="51A055A9"/>
    <w:rsid w:val="52432C25"/>
    <w:rsid w:val="53954235"/>
    <w:rsid w:val="53A86C8F"/>
    <w:rsid w:val="54295E4B"/>
    <w:rsid w:val="54BA1051"/>
    <w:rsid w:val="554F7907"/>
    <w:rsid w:val="55FF50B5"/>
    <w:rsid w:val="56A135C0"/>
    <w:rsid w:val="57EE12AE"/>
    <w:rsid w:val="58396C69"/>
    <w:rsid w:val="5A2C76FB"/>
    <w:rsid w:val="5AD92379"/>
    <w:rsid w:val="5BDE59E7"/>
    <w:rsid w:val="5C837F16"/>
    <w:rsid w:val="5EB03781"/>
    <w:rsid w:val="5FED41D0"/>
    <w:rsid w:val="60466DBE"/>
    <w:rsid w:val="608A54F5"/>
    <w:rsid w:val="62393AD9"/>
    <w:rsid w:val="62917095"/>
    <w:rsid w:val="62CF186C"/>
    <w:rsid w:val="63416268"/>
    <w:rsid w:val="63F55D49"/>
    <w:rsid w:val="64F352EC"/>
    <w:rsid w:val="65E676F8"/>
    <w:rsid w:val="671D11D5"/>
    <w:rsid w:val="6B420181"/>
    <w:rsid w:val="6DD4531B"/>
    <w:rsid w:val="6E120F0C"/>
    <w:rsid w:val="6E9028F6"/>
    <w:rsid w:val="719E357C"/>
    <w:rsid w:val="74E92D60"/>
    <w:rsid w:val="7A2607BF"/>
    <w:rsid w:val="7AAF7244"/>
    <w:rsid w:val="7C52568F"/>
    <w:rsid w:val="7EFB200E"/>
    <w:rsid w:val="7F166E48"/>
    <w:rsid w:val="7F8D69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autoRedefine/>
    <w:qFormat/>
    <w:uiPriority w:val="0"/>
    <w:pPr>
      <w:keepNext/>
      <w:spacing w:line="360" w:lineRule="auto"/>
      <w:outlineLvl w:val="0"/>
    </w:pPr>
    <w:rPr>
      <w:rFonts w:ascii="Bookman Old Style" w:hAnsi="Bookman Old Style"/>
      <w:b/>
      <w:sz w:val="28"/>
    </w:rPr>
  </w:style>
  <w:style w:type="paragraph" w:styleId="3">
    <w:name w:val="heading 2"/>
    <w:basedOn w:val="1"/>
    <w:next w:val="1"/>
    <w:autoRedefine/>
    <w:qFormat/>
    <w:uiPriority w:val="0"/>
    <w:pPr>
      <w:keepNext/>
      <w:spacing w:line="240" w:lineRule="exact"/>
      <w:ind w:right="720"/>
      <w:outlineLvl w:val="1"/>
    </w:pPr>
    <w:rPr>
      <w:rFonts w:ascii="Bookman Old Style" w:hAnsi="Bookman Old Style"/>
      <w:b/>
      <w:sz w:val="28"/>
    </w:rPr>
  </w:style>
  <w:style w:type="paragraph" w:styleId="4">
    <w:name w:val="heading 3"/>
    <w:basedOn w:val="1"/>
    <w:next w:val="1"/>
    <w:autoRedefine/>
    <w:qFormat/>
    <w:uiPriority w:val="0"/>
    <w:pPr>
      <w:keepNext/>
      <w:spacing w:line="240" w:lineRule="exact"/>
      <w:jc w:val="center"/>
      <w:outlineLvl w:val="2"/>
    </w:pPr>
    <w:rPr>
      <w:rFonts w:ascii="Bookman Old Style" w:hAnsi="Bookman Old Style"/>
      <w:b/>
      <w:sz w:val="24"/>
      <w:u w:val="single"/>
    </w:rPr>
  </w:style>
  <w:style w:type="paragraph" w:styleId="5">
    <w:name w:val="heading 4"/>
    <w:basedOn w:val="1"/>
    <w:next w:val="1"/>
    <w:autoRedefine/>
    <w:qFormat/>
    <w:uiPriority w:val="0"/>
    <w:pPr>
      <w:keepNext/>
      <w:spacing w:line="240" w:lineRule="exact"/>
      <w:ind w:left="1080"/>
      <w:outlineLvl w:val="3"/>
    </w:pPr>
    <w:rPr>
      <w:rFonts w:ascii="Bookman Old Style" w:hAnsi="Bookman Old Style"/>
      <w:b/>
      <w:sz w:val="24"/>
    </w:rPr>
  </w:style>
  <w:style w:type="paragraph" w:styleId="6">
    <w:name w:val="heading 5"/>
    <w:basedOn w:val="1"/>
    <w:next w:val="1"/>
    <w:autoRedefine/>
    <w:qFormat/>
    <w:uiPriority w:val="0"/>
    <w:pPr>
      <w:keepNext/>
      <w:spacing w:line="240" w:lineRule="exact"/>
      <w:ind w:left="2160" w:hanging="720"/>
      <w:outlineLvl w:val="4"/>
    </w:pPr>
    <w:rPr>
      <w:rFonts w:ascii="Bookman Old Style" w:hAnsi="Bookman Old Style"/>
      <w:b/>
    </w:rPr>
  </w:style>
  <w:style w:type="paragraph" w:styleId="7">
    <w:name w:val="heading 6"/>
    <w:basedOn w:val="1"/>
    <w:next w:val="1"/>
    <w:autoRedefine/>
    <w:qFormat/>
    <w:uiPriority w:val="0"/>
    <w:pPr>
      <w:keepNext/>
      <w:spacing w:line="240" w:lineRule="exact"/>
      <w:outlineLvl w:val="5"/>
    </w:pPr>
    <w:rPr>
      <w:rFonts w:ascii="Bookman Old Style" w:hAnsi="Bookman Old Style"/>
      <w:b/>
      <w:sz w:val="32"/>
    </w:rPr>
  </w:style>
  <w:style w:type="paragraph" w:styleId="8">
    <w:name w:val="heading 7"/>
    <w:basedOn w:val="1"/>
    <w:next w:val="1"/>
    <w:autoRedefine/>
    <w:qFormat/>
    <w:uiPriority w:val="0"/>
    <w:pPr>
      <w:keepNext/>
      <w:spacing w:line="240" w:lineRule="exact"/>
      <w:outlineLvl w:val="6"/>
    </w:pPr>
    <w:rPr>
      <w:rFonts w:ascii="Bookman Old Style" w:hAnsi="Bookman Old Style"/>
      <w:sz w:val="24"/>
    </w:rPr>
  </w:style>
  <w:style w:type="paragraph" w:styleId="9">
    <w:name w:val="heading 8"/>
    <w:basedOn w:val="1"/>
    <w:next w:val="1"/>
    <w:autoRedefine/>
    <w:qFormat/>
    <w:uiPriority w:val="0"/>
    <w:pPr>
      <w:keepNext/>
      <w:spacing w:line="240" w:lineRule="exact"/>
      <w:ind w:left="720"/>
      <w:outlineLvl w:val="7"/>
    </w:pPr>
    <w:rPr>
      <w:rFonts w:ascii="Bookman Old Style" w:hAnsi="Bookman Old Style"/>
      <w:sz w:val="24"/>
    </w:rPr>
  </w:style>
  <w:style w:type="paragraph" w:styleId="10">
    <w:name w:val="heading 9"/>
    <w:basedOn w:val="1"/>
    <w:next w:val="1"/>
    <w:autoRedefine/>
    <w:qFormat/>
    <w:uiPriority w:val="0"/>
    <w:pPr>
      <w:keepNext/>
      <w:spacing w:line="240" w:lineRule="exact"/>
      <w:ind w:right="720"/>
      <w:outlineLvl w:val="8"/>
    </w:pPr>
    <w:rPr>
      <w:rFonts w:ascii="Bookman Old Style" w:hAnsi="Bookman Old Style"/>
      <w:b/>
      <w:sz w:val="24"/>
    </w:rPr>
  </w:style>
  <w:style w:type="character" w:default="1" w:styleId="27">
    <w:name w:val="Default Paragraph Font"/>
    <w:semiHidden/>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autoSpaceDE w:val="0"/>
      <w:autoSpaceDN w:val="0"/>
      <w:ind w:left="720"/>
    </w:pPr>
    <w:rPr>
      <w:rFonts w:ascii="Times" w:hAnsi="Times"/>
      <w:sz w:val="24"/>
      <w:szCs w:val="24"/>
    </w:rPr>
  </w:style>
  <w:style w:type="paragraph" w:styleId="12">
    <w:name w:val="annotation text"/>
    <w:basedOn w:val="1"/>
    <w:autoRedefine/>
    <w:semiHidden/>
    <w:qFormat/>
    <w:uiPriority w:val="0"/>
  </w:style>
  <w:style w:type="paragraph" w:styleId="13">
    <w:name w:val="Body Text 3"/>
    <w:basedOn w:val="1"/>
    <w:autoRedefine/>
    <w:qFormat/>
    <w:uiPriority w:val="0"/>
    <w:pPr>
      <w:spacing w:line="240" w:lineRule="exact"/>
    </w:pPr>
    <w:rPr>
      <w:rFonts w:ascii="Bookman Old Style" w:hAnsi="Bookman Old Style"/>
      <w:sz w:val="22"/>
    </w:rPr>
  </w:style>
  <w:style w:type="paragraph" w:styleId="14">
    <w:name w:val="Body Text"/>
    <w:basedOn w:val="1"/>
    <w:uiPriority w:val="0"/>
    <w:pPr>
      <w:spacing w:line="240" w:lineRule="exact"/>
      <w:jc w:val="both"/>
    </w:pPr>
    <w:rPr>
      <w:rFonts w:ascii="Bookman Old Style" w:hAnsi="Bookman Old Style"/>
      <w:b/>
      <w:i/>
      <w:sz w:val="24"/>
    </w:rPr>
  </w:style>
  <w:style w:type="paragraph" w:styleId="15">
    <w:name w:val="Body Text Indent"/>
    <w:basedOn w:val="1"/>
    <w:autoRedefine/>
    <w:qFormat/>
    <w:uiPriority w:val="0"/>
    <w:pPr>
      <w:spacing w:line="240" w:lineRule="exact"/>
      <w:ind w:left="2160" w:hanging="720"/>
    </w:pPr>
    <w:rPr>
      <w:rFonts w:ascii="Bookman Old Style" w:hAnsi="Bookman Old Style"/>
      <w:sz w:val="24"/>
    </w:rPr>
  </w:style>
  <w:style w:type="paragraph" w:styleId="16">
    <w:name w:val="Block Text"/>
    <w:basedOn w:val="1"/>
    <w:autoRedefine/>
    <w:qFormat/>
    <w:uiPriority w:val="0"/>
    <w:pPr>
      <w:spacing w:line="240" w:lineRule="exact"/>
      <w:ind w:left="1440" w:right="720" w:hanging="720"/>
      <w:jc w:val="both"/>
    </w:pPr>
    <w:rPr>
      <w:rFonts w:ascii="Bookman Old Style" w:hAnsi="Bookman Old Style"/>
    </w:rPr>
  </w:style>
  <w:style w:type="paragraph" w:styleId="17">
    <w:name w:val="Body Text Indent 2"/>
    <w:basedOn w:val="1"/>
    <w:autoRedefine/>
    <w:qFormat/>
    <w:uiPriority w:val="0"/>
    <w:pPr>
      <w:ind w:firstLine="400" w:firstLineChars="200"/>
      <w:jc w:val="both"/>
    </w:pPr>
    <w:rPr>
      <w:rFonts w:ascii="Arial" w:hAnsi="Arial" w:cs="Arial"/>
      <w:lang w:eastAsia="zh-CN"/>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320"/>
        <w:tab w:val="right" w:pos="8640"/>
      </w:tabs>
    </w:pPr>
  </w:style>
  <w:style w:type="paragraph" w:styleId="20">
    <w:name w:val="header"/>
    <w:basedOn w:val="1"/>
    <w:autoRedefine/>
    <w:qFormat/>
    <w:uiPriority w:val="0"/>
    <w:pPr>
      <w:tabs>
        <w:tab w:val="center" w:pos="4320"/>
        <w:tab w:val="right" w:pos="8640"/>
      </w:tabs>
    </w:pPr>
  </w:style>
  <w:style w:type="paragraph" w:styleId="21">
    <w:name w:val="Body Text Indent 3"/>
    <w:basedOn w:val="1"/>
    <w:autoRedefine/>
    <w:qFormat/>
    <w:uiPriority w:val="0"/>
    <w:pPr>
      <w:spacing w:before="120"/>
      <w:ind w:left="300" w:leftChars="200" w:firstLine="300" w:firstLineChars="200"/>
    </w:pPr>
    <w:rPr>
      <w:rFonts w:ascii="Arial" w:hAnsi="Arial" w:cs="Arial"/>
      <w:b/>
      <w:bCs/>
      <w:lang w:eastAsia="zh-CN"/>
    </w:rPr>
  </w:style>
  <w:style w:type="paragraph" w:styleId="22">
    <w:name w:val="Body Text 2"/>
    <w:basedOn w:val="1"/>
    <w:autoRedefine/>
    <w:qFormat/>
    <w:uiPriority w:val="0"/>
    <w:pPr>
      <w:spacing w:line="240" w:lineRule="exact"/>
    </w:pPr>
    <w:rPr>
      <w:rFonts w:ascii="Bookman Old Style" w:hAnsi="Bookman Old Style"/>
      <w:b/>
      <w:sz w:val="28"/>
    </w:rPr>
  </w:style>
  <w:style w:type="paragraph" w:styleId="23">
    <w:name w:val="Normal (Web)"/>
    <w:basedOn w:val="1"/>
    <w:autoRedefine/>
    <w:qFormat/>
    <w:uiPriority w:val="0"/>
    <w:pPr>
      <w:widowControl/>
      <w:spacing w:before="100" w:beforeAutospacing="1" w:after="100" w:afterAutospacing="1"/>
      <w:jc w:val="left"/>
    </w:pPr>
    <w:rPr>
      <w:rFonts w:ascii="Arial Unicode MS" w:hAnsi="Arial Unicode MS"/>
      <w:kern w:val="0"/>
      <w:sz w:val="24"/>
      <w:szCs w:val="24"/>
    </w:rPr>
  </w:style>
  <w:style w:type="paragraph" w:styleId="24">
    <w:name w:val="Title"/>
    <w:basedOn w:val="1"/>
    <w:autoRedefine/>
    <w:qFormat/>
    <w:uiPriority w:val="0"/>
    <w:pPr>
      <w:tabs>
        <w:tab w:val="left" w:pos="6480"/>
      </w:tabs>
      <w:spacing w:line="360" w:lineRule="auto"/>
      <w:jc w:val="center"/>
    </w:pPr>
    <w:rPr>
      <w:rFonts w:ascii="Bookman Old Style" w:hAnsi="Bookman Old Style"/>
      <w:b/>
      <w:sz w:val="28"/>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rPr>
  </w:style>
  <w:style w:type="character" w:styleId="29">
    <w:name w:val="page number"/>
    <w:basedOn w:val="27"/>
    <w:autoRedefine/>
    <w:qFormat/>
    <w:uiPriority w:val="0"/>
  </w:style>
  <w:style w:type="character" w:styleId="30">
    <w:name w:val="FollowedHyperlink"/>
    <w:autoRedefine/>
    <w:qFormat/>
    <w:uiPriority w:val="0"/>
    <w:rPr>
      <w:color w:val="800080"/>
      <w:u w:val="single"/>
    </w:rPr>
  </w:style>
  <w:style w:type="character" w:styleId="31">
    <w:name w:val="Emphasis"/>
    <w:autoRedefine/>
    <w:qFormat/>
    <w:uiPriority w:val="0"/>
    <w:rPr>
      <w:i/>
    </w:rPr>
  </w:style>
  <w:style w:type="character" w:styleId="32">
    <w:name w:val="Hyperlink"/>
    <w:autoRedefine/>
    <w:qFormat/>
    <w:uiPriority w:val="0"/>
    <w:rPr>
      <w:color w:val="0000FF"/>
      <w:u w:val="single"/>
    </w:rPr>
  </w:style>
  <w:style w:type="character" w:styleId="33">
    <w:name w:val="annotation reference"/>
    <w:autoRedefine/>
    <w:semiHidden/>
    <w:qFormat/>
    <w:uiPriority w:val="0"/>
    <w:rPr>
      <w:sz w:val="16"/>
    </w:rPr>
  </w:style>
  <w:style w:type="character" w:customStyle="1" w:styleId="34">
    <w:name w:val="Body Text 2 Char"/>
    <w:autoRedefine/>
    <w:qFormat/>
    <w:uiPriority w:val="0"/>
    <w:rPr>
      <w:rFonts w:ascii="Bookman Old Style" w:hAnsi="Bookman Old Style"/>
      <w:b/>
      <w:sz w:val="28"/>
      <w:lang w:val="en-US" w:eastAsia="en-US" w:bidi="ar-SA"/>
    </w:rPr>
  </w:style>
  <w:style w:type="paragraph" w:customStyle="1" w:styleId="35">
    <w:name w:val="Balloon Text"/>
    <w:basedOn w:val="1"/>
    <w:autoRedefine/>
    <w:semiHidden/>
    <w:qFormat/>
    <w:uiPriority w:val="0"/>
    <w:rPr>
      <w:rFonts w:ascii="Tahoma" w:hAnsi="Tahoma" w:cs="Tahoma"/>
      <w:sz w:val="16"/>
      <w:szCs w:val="16"/>
    </w:rPr>
  </w:style>
  <w:style w:type="character" w:customStyle="1" w:styleId="36">
    <w:name w:val="apple-style-span"/>
    <w:basedOn w:val="2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Harvard Medical School</Company>
  <Pages>3</Pages>
  <Words>122</Words>
  <Characters>696</Characters>
  <Lines>5</Lines>
  <Paragraphs>1</Paragraphs>
  <TotalTime>0</TotalTime>
  <ScaleCrop>false</ScaleCrop>
  <LinksUpToDate>false</LinksUpToDate>
  <CharactersWithSpaces>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2014-09-09T07:37:00Z</dcterms:created>
  <dc:creator>Harvard Medical School</dc:creator>
  <cp:lastModifiedBy>LYF</cp:lastModifiedBy>
  <cp:lastPrinted>2005-02-10T03:42:00Z</cp:lastPrinted>
  <dcterms:modified xsi:type="dcterms:W3CDTF">2024-04-25T09:24:01Z</dcterms:modified>
  <dc:title>HUMAN SUBJECTS APPLICATION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ABF32801480545FB8AC4A30CC2F9C3FD_13</vt:lpwstr>
  </property>
</Properties>
</file>