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81BDD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宋体" w:hAnsi="宋体" w:eastAsia="宋体" w:cs="宋体"/>
          <w:snapToGrid w:val="0"/>
          <w:color w:val="000000"/>
          <w:spacing w:val="9"/>
          <w:kern w:val="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山东省精神卫生中心专科联盟申请表</w:t>
      </w:r>
    </w:p>
    <w:bookmarkEnd w:id="0"/>
    <w:p w14:paraId="76D5CF36">
      <w:pPr>
        <w:overflowPunct w:val="0"/>
        <w:autoSpaceDE w:val="0"/>
        <w:autoSpaceDN w:val="0"/>
        <w:adjustRightInd w:val="0"/>
        <w:snapToGrid w:val="0"/>
        <w:spacing w:line="226" w:lineRule="auto"/>
        <w:textAlignment w:val="baseline"/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</w:rPr>
      </w:pPr>
    </w:p>
    <w:p w14:paraId="109A8848">
      <w:pPr>
        <w:overflowPunct w:val="0"/>
        <w:autoSpaceDE w:val="0"/>
        <w:autoSpaceDN w:val="0"/>
        <w:adjustRightInd w:val="0"/>
        <w:snapToGrid w:val="0"/>
        <w:spacing w:line="226" w:lineRule="auto"/>
        <w:textAlignment w:val="baseline"/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</w:rPr>
        <w:t>医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院名称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（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加盖公章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）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：</w:t>
      </w:r>
    </w:p>
    <w:tbl>
      <w:tblPr>
        <w:tblStyle w:val="4"/>
        <w:tblW w:w="9916" w:type="dxa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581"/>
        <w:gridCol w:w="480"/>
        <w:gridCol w:w="782"/>
        <w:gridCol w:w="193"/>
        <w:gridCol w:w="1296"/>
        <w:gridCol w:w="637"/>
        <w:gridCol w:w="709"/>
        <w:gridCol w:w="1146"/>
        <w:gridCol w:w="238"/>
        <w:gridCol w:w="742"/>
        <w:gridCol w:w="1275"/>
      </w:tblGrid>
      <w:tr w14:paraId="6CE13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898" w:type="dxa"/>
            <w:gridSpan w:val="3"/>
            <w:vAlign w:val="center"/>
          </w:tcPr>
          <w:p w14:paraId="3A9DA3D2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31"/>
                <w:szCs w:val="31"/>
              </w:rPr>
              <w:t>拟申请专科联盟</w:t>
            </w:r>
          </w:p>
          <w:p w14:paraId="12CB7B33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31"/>
                <w:szCs w:val="31"/>
              </w:rPr>
              <w:t>名称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31"/>
                <w:szCs w:val="3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31"/>
                <w:szCs w:val="31"/>
                <w:lang w:val="en-US" w:eastAsia="zh-CN"/>
              </w:rPr>
              <w:t>可多选）</w:t>
            </w:r>
          </w:p>
        </w:tc>
        <w:tc>
          <w:tcPr>
            <w:tcW w:w="7018" w:type="dxa"/>
            <w:gridSpan w:val="9"/>
            <w:vAlign w:val="center"/>
          </w:tcPr>
          <w:p w14:paraId="73A807AD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hint="eastAsia" w:ascii="Segoe UI Symbol" w:hAnsi="Segoe UI Symbol" w:eastAsia="仿宋" w:cs="Segoe UI Symbol"/>
                <w:snapToGrid w:val="0"/>
                <w:color w:val="000000"/>
                <w:spacing w:val="6"/>
                <w:kern w:val="0"/>
                <w:sz w:val="31"/>
                <w:szCs w:val="3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强迫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  <w:lang w:val="en-US" w:eastAsia="zh-CN"/>
              </w:rPr>
              <w:t>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专科联盟</w:t>
            </w:r>
          </w:p>
          <w:p w14:paraId="15092182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□成瘾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医学专科联盟</w:t>
            </w:r>
          </w:p>
          <w:p w14:paraId="6921E8BF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□神经调控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专科联盟</w:t>
            </w:r>
          </w:p>
        </w:tc>
      </w:tr>
      <w:tr w14:paraId="60329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18" w:type="dxa"/>
            <w:gridSpan w:val="2"/>
            <w:vAlign w:val="center"/>
          </w:tcPr>
          <w:p w14:paraId="42A22AB6">
            <w:pPr>
              <w:overflowPunct w:val="0"/>
              <w:autoSpaceDE w:val="0"/>
              <w:autoSpaceDN w:val="0"/>
              <w:adjustRightInd w:val="0"/>
              <w:snapToGrid w:val="0"/>
              <w:spacing w:line="22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  <w:t>法人代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31"/>
                <w:szCs w:val="31"/>
              </w:rPr>
              <w:t>表</w:t>
            </w:r>
          </w:p>
        </w:tc>
        <w:tc>
          <w:tcPr>
            <w:tcW w:w="2751" w:type="dxa"/>
            <w:gridSpan w:val="4"/>
            <w:vAlign w:val="center"/>
          </w:tcPr>
          <w:p w14:paraId="0BAB37A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AD52756">
            <w:pPr>
              <w:overflowPunct w:val="0"/>
              <w:autoSpaceDE w:val="0"/>
              <w:autoSpaceDN w:val="0"/>
              <w:adjustRightInd w:val="0"/>
              <w:snapToGrid w:val="0"/>
              <w:spacing w:line="22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31"/>
                <w:szCs w:val="31"/>
              </w:rPr>
              <w:t>系电话</w:t>
            </w:r>
          </w:p>
        </w:tc>
        <w:tc>
          <w:tcPr>
            <w:tcW w:w="3401" w:type="dxa"/>
            <w:gridSpan w:val="4"/>
            <w:vAlign w:val="center"/>
          </w:tcPr>
          <w:p w14:paraId="192DEF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D074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18" w:type="dxa"/>
            <w:gridSpan w:val="2"/>
            <w:vMerge w:val="restart"/>
            <w:vAlign w:val="center"/>
          </w:tcPr>
          <w:p w14:paraId="4263433D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1"/>
                <w:szCs w:val="31"/>
              </w:rPr>
              <w:t>院性质</w:t>
            </w:r>
          </w:p>
        </w:tc>
        <w:tc>
          <w:tcPr>
            <w:tcW w:w="2751" w:type="dxa"/>
            <w:gridSpan w:val="4"/>
            <w:vAlign w:val="center"/>
          </w:tcPr>
          <w:p w14:paraId="1254A712">
            <w:pPr>
              <w:overflowPunct w:val="0"/>
              <w:autoSpaceDE w:val="0"/>
              <w:autoSpaceDN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Segoe UI Symbol" w:hAnsi="Segoe UI Symbol" w:eastAsia="宋体" w:cs="Segoe UI Symbol"/>
                <w:snapToGrid w:val="0"/>
                <w:color w:val="000000"/>
                <w:spacing w:val="-4"/>
                <w:kern w:val="0"/>
                <w:sz w:val="31"/>
                <w:szCs w:val="31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1"/>
                <w:szCs w:val="31"/>
              </w:rPr>
              <w:t>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1"/>
                <w:szCs w:val="31"/>
              </w:rPr>
              <w:t>办医疗机构</w:t>
            </w:r>
          </w:p>
          <w:p w14:paraId="764D2BC4">
            <w:pPr>
              <w:overflowPunct w:val="0"/>
              <w:autoSpaceDE w:val="0"/>
              <w:autoSpaceDN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1"/>
                <w:szCs w:val="31"/>
              </w:rPr>
              <w:t>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1"/>
                <w:szCs w:val="31"/>
              </w:rPr>
              <w:t>办医疗机构</w:t>
            </w:r>
          </w:p>
        </w:tc>
        <w:tc>
          <w:tcPr>
            <w:tcW w:w="1346" w:type="dxa"/>
            <w:gridSpan w:val="2"/>
            <w:vMerge w:val="restart"/>
            <w:vAlign w:val="center"/>
          </w:tcPr>
          <w:p w14:paraId="6156055C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1"/>
                <w:szCs w:val="31"/>
              </w:rPr>
              <w:t>院等级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37CD1AA3">
            <w:pPr>
              <w:overflowPunct w:val="0"/>
              <w:autoSpaceDE w:val="0"/>
              <w:autoSpaceDN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31"/>
                <w:szCs w:val="31"/>
              </w:rPr>
              <w:t>三甲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31"/>
                <w:szCs w:val="31"/>
              </w:rPr>
              <w:t>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  <w:t>乙</w:t>
            </w:r>
          </w:p>
          <w:p w14:paraId="6EEFAA07">
            <w:pPr>
              <w:overflowPunct w:val="0"/>
              <w:autoSpaceDE w:val="0"/>
              <w:autoSpaceDN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31"/>
                <w:szCs w:val="31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31"/>
                <w:szCs w:val="31"/>
              </w:rPr>
              <w:t>二甲</w:t>
            </w:r>
            <w:r>
              <w:rPr>
                <w:rFonts w:hint="eastAsia" w:ascii="Segoe UI Symbol" w:hAnsi="Segoe UI Symbol" w:eastAsia="宋体" w:cs="Segoe UI Symbol"/>
                <w:snapToGrid w:val="0"/>
                <w:color w:val="000000"/>
                <w:spacing w:val="5"/>
                <w:kern w:val="0"/>
                <w:sz w:val="31"/>
                <w:szCs w:val="31"/>
                <w:lang w:eastAsia="zh-CN"/>
              </w:rPr>
              <w:t>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31"/>
                <w:szCs w:val="31"/>
              </w:rPr>
              <w:t>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  <w:t>乙</w:t>
            </w:r>
          </w:p>
        </w:tc>
        <w:tc>
          <w:tcPr>
            <w:tcW w:w="1275" w:type="dxa"/>
            <w:vAlign w:val="center"/>
          </w:tcPr>
          <w:p w14:paraId="43218118">
            <w:pPr>
              <w:overflowPunct w:val="0"/>
              <w:autoSpaceDE w:val="0"/>
              <w:autoSpaceDN w:val="0"/>
              <w:adjustRightInd w:val="0"/>
              <w:snapToGrid w:val="0"/>
              <w:spacing w:line="22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  <w:t>是否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  <w:t>已签约</w:t>
            </w:r>
          </w:p>
        </w:tc>
      </w:tr>
      <w:tr w14:paraId="1B87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418" w:type="dxa"/>
            <w:gridSpan w:val="2"/>
            <w:vMerge w:val="continue"/>
            <w:vAlign w:val="center"/>
          </w:tcPr>
          <w:p w14:paraId="11C96337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</w:pPr>
          </w:p>
        </w:tc>
        <w:tc>
          <w:tcPr>
            <w:tcW w:w="2751" w:type="dxa"/>
            <w:gridSpan w:val="4"/>
            <w:vAlign w:val="center"/>
          </w:tcPr>
          <w:p w14:paraId="67E25773">
            <w:pPr>
              <w:overflowPunct w:val="0"/>
              <w:autoSpaceDE w:val="0"/>
              <w:autoSpaceDN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Segoe UI Symbol" w:hAnsi="Segoe UI Symbol" w:eastAsia="宋体" w:cs="Segoe UI Symbol"/>
                <w:snapToGrid w:val="0"/>
                <w:color w:val="000000"/>
                <w:spacing w:val="-4"/>
                <w:kern w:val="0"/>
                <w:sz w:val="31"/>
                <w:szCs w:val="3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专科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医院</w:t>
            </w:r>
          </w:p>
          <w:p w14:paraId="23A75452">
            <w:pPr>
              <w:overflowPunct w:val="0"/>
              <w:autoSpaceDE w:val="0"/>
              <w:autoSpaceDN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31"/>
                <w:szCs w:val="31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综合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  <w:t>医院</w:t>
            </w:r>
          </w:p>
        </w:tc>
        <w:tc>
          <w:tcPr>
            <w:tcW w:w="1346" w:type="dxa"/>
            <w:gridSpan w:val="2"/>
            <w:vMerge w:val="continue"/>
            <w:vAlign w:val="center"/>
          </w:tcPr>
          <w:p w14:paraId="779BF171">
            <w:pPr>
              <w:overflowPunct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1"/>
                <w:szCs w:val="3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 w14:paraId="303E929A">
            <w:pPr>
              <w:overflowPunct w:val="0"/>
              <w:autoSpaceDE w:val="0"/>
              <w:autoSpaceDN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spacing w:val="5"/>
                <w:kern w:val="0"/>
                <w:sz w:val="31"/>
                <w:szCs w:val="31"/>
              </w:rPr>
            </w:pPr>
          </w:p>
        </w:tc>
        <w:tc>
          <w:tcPr>
            <w:tcW w:w="1275" w:type="dxa"/>
            <w:vAlign w:val="center"/>
          </w:tcPr>
          <w:p w14:paraId="48DC1E37">
            <w:pPr>
              <w:overflowPunct w:val="0"/>
              <w:autoSpaceDE w:val="0"/>
              <w:autoSpaceDN w:val="0"/>
              <w:adjustRightInd w:val="0"/>
              <w:snapToGrid w:val="0"/>
              <w:spacing w:line="214" w:lineRule="auto"/>
              <w:jc w:val="center"/>
              <w:textAlignment w:val="baseline"/>
              <w:rPr>
                <w:rFonts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31"/>
                <w:szCs w:val="31"/>
              </w:rPr>
            </w:pPr>
          </w:p>
        </w:tc>
      </w:tr>
      <w:tr w14:paraId="6A103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418" w:type="dxa"/>
            <w:gridSpan w:val="2"/>
            <w:vAlign w:val="center"/>
          </w:tcPr>
          <w:p w14:paraId="177C5338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31"/>
                <w:szCs w:val="31"/>
              </w:rPr>
              <w:t>行政级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  <w:t>别</w:t>
            </w:r>
          </w:p>
        </w:tc>
        <w:tc>
          <w:tcPr>
            <w:tcW w:w="1455" w:type="dxa"/>
            <w:gridSpan w:val="3"/>
            <w:vAlign w:val="center"/>
          </w:tcPr>
          <w:p w14:paraId="58153872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054A096">
            <w:pPr>
              <w:overflowPunct w:val="0"/>
              <w:autoSpaceDE w:val="0"/>
              <w:autoSpaceDN w:val="0"/>
              <w:adjustRightInd w:val="0"/>
              <w:snapToGrid w:val="0"/>
              <w:spacing w:line="210" w:lineRule="auto"/>
              <w:ind w:hanging="159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  <w:t>编制</w:t>
            </w:r>
          </w:p>
          <w:p w14:paraId="301B5371">
            <w:pPr>
              <w:overflowPunct w:val="0"/>
              <w:autoSpaceDE w:val="0"/>
              <w:autoSpaceDN w:val="0"/>
              <w:adjustRightInd w:val="0"/>
              <w:snapToGrid w:val="0"/>
              <w:spacing w:line="210" w:lineRule="auto"/>
              <w:ind w:hanging="159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  <w:t>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1"/>
                <w:szCs w:val="31"/>
              </w:rPr>
              <w:t>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1"/>
                <w:szCs w:val="31"/>
              </w:rPr>
              <w:t>数</w:t>
            </w:r>
          </w:p>
        </w:tc>
        <w:tc>
          <w:tcPr>
            <w:tcW w:w="1346" w:type="dxa"/>
            <w:gridSpan w:val="2"/>
            <w:vAlign w:val="center"/>
          </w:tcPr>
          <w:p w14:paraId="460F9C7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4BDEC37">
            <w:pPr>
              <w:overflowPunct w:val="0"/>
              <w:autoSpaceDE w:val="0"/>
              <w:autoSpaceDN w:val="0"/>
              <w:adjustRightInd w:val="0"/>
              <w:snapToGrid w:val="0"/>
              <w:spacing w:line="210" w:lineRule="auto"/>
              <w:ind w:hanging="16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  <w:t>开放</w:t>
            </w:r>
          </w:p>
          <w:p w14:paraId="1BF53E52">
            <w:pPr>
              <w:overflowPunct w:val="0"/>
              <w:autoSpaceDE w:val="0"/>
              <w:autoSpaceDN w:val="0"/>
              <w:adjustRightInd w:val="0"/>
              <w:snapToGrid w:val="0"/>
              <w:spacing w:line="210" w:lineRule="auto"/>
              <w:ind w:hanging="16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  <w:t>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1"/>
                <w:szCs w:val="31"/>
              </w:rPr>
              <w:t>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1"/>
                <w:szCs w:val="31"/>
              </w:rPr>
              <w:t>数</w:t>
            </w:r>
          </w:p>
        </w:tc>
        <w:tc>
          <w:tcPr>
            <w:tcW w:w="2017" w:type="dxa"/>
            <w:gridSpan w:val="2"/>
            <w:vAlign w:val="center"/>
          </w:tcPr>
          <w:p w14:paraId="7484892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0382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9916" w:type="dxa"/>
            <w:gridSpan w:val="12"/>
            <w:vAlign w:val="center"/>
          </w:tcPr>
          <w:p w14:paraId="1D25ED3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32"/>
                <w:szCs w:val="32"/>
              </w:rPr>
              <w:t>单位简介及相关业务开展情况</w:t>
            </w:r>
          </w:p>
          <w:p w14:paraId="30D7D1A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ACE4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16" w:type="dxa"/>
            <w:gridSpan w:val="12"/>
            <w:vAlign w:val="center"/>
          </w:tcPr>
          <w:p w14:paraId="39051E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31"/>
                <w:szCs w:val="31"/>
              </w:rPr>
              <w:t>专业技术人员情况</w:t>
            </w:r>
          </w:p>
        </w:tc>
      </w:tr>
      <w:tr w14:paraId="7D295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418" w:type="dxa"/>
            <w:gridSpan w:val="2"/>
            <w:vAlign w:val="center"/>
          </w:tcPr>
          <w:p w14:paraId="22906B95">
            <w:pPr>
              <w:overflowPunct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31"/>
                <w:szCs w:val="31"/>
              </w:rPr>
              <w:t>医师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31"/>
                <w:szCs w:val="31"/>
              </w:rPr>
              <w:t>资源</w:t>
            </w:r>
          </w:p>
        </w:tc>
        <w:tc>
          <w:tcPr>
            <w:tcW w:w="7498" w:type="dxa"/>
            <w:gridSpan w:val="10"/>
            <w:vAlign w:val="center"/>
          </w:tcPr>
          <w:p w14:paraId="1947AD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共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人（高级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人，中级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人，初级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人）。其中，精神科医师共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 xml:space="preserve"> （高级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人，中级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人，初级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</w:rPr>
              <w:t>人）。</w:t>
            </w:r>
          </w:p>
        </w:tc>
      </w:tr>
      <w:tr w14:paraId="6819B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418" w:type="dxa"/>
            <w:gridSpan w:val="2"/>
            <w:vAlign w:val="center"/>
          </w:tcPr>
          <w:p w14:paraId="2A8D8475">
            <w:pPr>
              <w:overflowPunct w:val="0"/>
              <w:autoSpaceDE w:val="0"/>
              <w:autoSpaceDN w:val="0"/>
              <w:adjustRightInd w:val="0"/>
              <w:snapToGrid w:val="0"/>
              <w:spacing w:line="22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  <w:t>护士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31"/>
                <w:szCs w:val="31"/>
              </w:rPr>
              <w:t>资源</w:t>
            </w:r>
          </w:p>
        </w:tc>
        <w:tc>
          <w:tcPr>
            <w:tcW w:w="7498" w:type="dxa"/>
            <w:gridSpan w:val="10"/>
            <w:vAlign w:val="center"/>
          </w:tcPr>
          <w:p w14:paraId="3EBAB4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共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人（高级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人，中级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人，初级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人）。</w:t>
            </w:r>
          </w:p>
        </w:tc>
      </w:tr>
      <w:tr w14:paraId="355B0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916" w:type="dxa"/>
            <w:gridSpan w:val="12"/>
            <w:vAlign w:val="center"/>
          </w:tcPr>
          <w:p w14:paraId="635544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主要联络人员信息</w:t>
            </w:r>
          </w:p>
          <w:p w14:paraId="6549CA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（推荐职务包括联盟理事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1名、办公室联络员1名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）</w:t>
            </w:r>
          </w:p>
        </w:tc>
      </w:tr>
      <w:tr w14:paraId="5F3BE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37" w:type="dxa"/>
            <w:vAlign w:val="center"/>
          </w:tcPr>
          <w:p w14:paraId="7E6FAD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69428BB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单位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/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14:paraId="0D89D8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职称</w:t>
            </w:r>
          </w:p>
        </w:tc>
        <w:tc>
          <w:tcPr>
            <w:tcW w:w="1855" w:type="dxa"/>
            <w:gridSpan w:val="2"/>
            <w:vAlign w:val="center"/>
          </w:tcPr>
          <w:p w14:paraId="104927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联系电话</w:t>
            </w:r>
          </w:p>
        </w:tc>
        <w:tc>
          <w:tcPr>
            <w:tcW w:w="2255" w:type="dxa"/>
            <w:gridSpan w:val="3"/>
            <w:vAlign w:val="center"/>
          </w:tcPr>
          <w:p w14:paraId="3D0F39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推荐职务</w:t>
            </w:r>
          </w:p>
        </w:tc>
      </w:tr>
      <w:tr w14:paraId="2D1C7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37" w:type="dxa"/>
            <w:vAlign w:val="center"/>
          </w:tcPr>
          <w:p w14:paraId="5F6BBD3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CF5817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1EE914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3065B7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520C911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联盟理事</w:t>
            </w:r>
          </w:p>
        </w:tc>
      </w:tr>
      <w:tr w14:paraId="5835F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837" w:type="dxa"/>
            <w:vAlign w:val="center"/>
          </w:tcPr>
          <w:p w14:paraId="11571F1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 xml:space="preserve"> </w:t>
            </w:r>
          </w:p>
        </w:tc>
        <w:tc>
          <w:tcPr>
            <w:tcW w:w="1843" w:type="dxa"/>
            <w:gridSpan w:val="3"/>
            <w:vAlign w:val="center"/>
          </w:tcPr>
          <w:p w14:paraId="4F805E5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F57BC6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5E9A638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7E3FBC2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</w:rPr>
              <w:t>办公室联络员</w:t>
            </w:r>
          </w:p>
        </w:tc>
      </w:tr>
    </w:tbl>
    <w:p w14:paraId="5BABD161">
      <w:pPr>
        <w:ind w:right="128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8C8F4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1692"/>
    <w:rsid w:val="3D4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2025-05-07T06:46:00Z</dcterms:created>
  <dc:creator>张胜超</dc:creator>
  <cp:lastModifiedBy>张胜超</cp:lastModifiedBy>
  <dcterms:modified xsi:type="dcterms:W3CDTF">2025-05-07T06:53:30Z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39798BD093134CEDBF29E466215D9E91_11</vt:lpwstr>
  </property>
  <property fmtid="{D5CDD505-2E9C-101B-9397-08002B2CF9AE}" pid="4" name="KSOTemplateDocerSaveRecord">
    <vt:lpwstr>eyJoZGlkIjoiMWVmYmMzYzllYjE5MjMxMmMzYWNhNzc0ODRjNjVkMjMiLCJ1c2VySWQiOiI0MTg2NzI4NDIifQ==</vt:lpwstr>
  </property>
</Properties>
</file>